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E99" w:rsidRPr="00CF25A5" w:rsidRDefault="00587759" w:rsidP="00CF25A5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32"/>
          <w:szCs w:val="32"/>
        </w:rPr>
        <w:br/>
      </w:r>
      <w:r w:rsidR="005749F2" w:rsidRPr="00243386">
        <w:rPr>
          <w:b/>
          <w:sz w:val="32"/>
          <w:szCs w:val="32"/>
        </w:rPr>
        <w:t xml:space="preserve">Pokyny k nakládce </w:t>
      </w:r>
      <w:r w:rsidR="00F63D32" w:rsidRPr="00243386">
        <w:rPr>
          <w:b/>
          <w:sz w:val="32"/>
          <w:szCs w:val="32"/>
        </w:rPr>
        <w:t xml:space="preserve">uhlí </w:t>
      </w:r>
      <w:r w:rsidR="00243386" w:rsidRPr="00243386">
        <w:rPr>
          <w:b/>
          <w:sz w:val="32"/>
          <w:szCs w:val="32"/>
        </w:rPr>
        <w:t xml:space="preserve">na ÚUL </w:t>
      </w:r>
      <w:r w:rsidR="00F63D32" w:rsidRPr="00243386">
        <w:rPr>
          <w:b/>
          <w:sz w:val="32"/>
          <w:szCs w:val="32"/>
        </w:rPr>
        <w:t>(nové seřadiště)</w:t>
      </w:r>
      <w:r w:rsidR="00867707" w:rsidRPr="00867707">
        <w:rPr>
          <w:noProof/>
          <w:lang w:eastAsia="cs-CZ"/>
        </w:rPr>
        <w:t xml:space="preserve"> </w:t>
      </w:r>
      <w:r w:rsidR="00F36760">
        <w:rPr>
          <w:b/>
          <w:sz w:val="28"/>
          <w:szCs w:val="28"/>
        </w:rPr>
        <w:br/>
      </w:r>
      <w:r w:rsidR="00C914BE">
        <w:rPr>
          <w:b/>
          <w:sz w:val="28"/>
          <w:szCs w:val="28"/>
        </w:rPr>
        <w:t>p</w:t>
      </w:r>
      <w:r w:rsidR="00F63D32">
        <w:rPr>
          <w:b/>
          <w:sz w:val="28"/>
          <w:szCs w:val="28"/>
        </w:rPr>
        <w:t xml:space="preserve">latné od </w:t>
      </w:r>
      <w:proofErr w:type="gramStart"/>
      <w:r w:rsidR="00F63D32">
        <w:rPr>
          <w:b/>
          <w:sz w:val="28"/>
          <w:szCs w:val="28"/>
        </w:rPr>
        <w:t>28</w:t>
      </w:r>
      <w:r w:rsidR="005749F2" w:rsidRPr="00EC138E">
        <w:rPr>
          <w:b/>
          <w:sz w:val="28"/>
          <w:szCs w:val="28"/>
        </w:rPr>
        <w:t>.</w:t>
      </w:r>
      <w:r w:rsidR="00F63D32">
        <w:rPr>
          <w:b/>
          <w:sz w:val="28"/>
          <w:szCs w:val="28"/>
        </w:rPr>
        <w:t>5</w:t>
      </w:r>
      <w:r w:rsidR="005749F2" w:rsidRPr="00EC138E">
        <w:rPr>
          <w:b/>
          <w:sz w:val="28"/>
          <w:szCs w:val="28"/>
        </w:rPr>
        <w:t>.201</w:t>
      </w:r>
      <w:r w:rsidR="00F63D32">
        <w:rPr>
          <w:b/>
          <w:sz w:val="28"/>
          <w:szCs w:val="28"/>
        </w:rPr>
        <w:t>5</w:t>
      </w:r>
      <w:proofErr w:type="gramEnd"/>
      <w:r w:rsidR="00CF25A5">
        <w:rPr>
          <w:b/>
          <w:sz w:val="28"/>
          <w:szCs w:val="28"/>
        </w:rPr>
        <w:br/>
      </w:r>
    </w:p>
    <w:p w:rsidR="00F63D32" w:rsidRDefault="00F63D32" w:rsidP="00D25E99">
      <w:pPr>
        <w:pStyle w:val="Odstavecseseznamem"/>
        <w:numPr>
          <w:ilvl w:val="0"/>
          <w:numId w:val="1"/>
        </w:numPr>
      </w:pPr>
      <w:r w:rsidRPr="00657FFA">
        <w:rPr>
          <w:b/>
          <w:u w:val="single"/>
        </w:rPr>
        <w:t>Vjezdová závora na seřadiště</w:t>
      </w:r>
      <w:r w:rsidR="00DA2198">
        <w:rPr>
          <w:b/>
          <w:u w:val="single"/>
        </w:rPr>
        <w:t xml:space="preserve"> </w:t>
      </w:r>
      <w:r w:rsidR="00DA2198" w:rsidRPr="009C6BA6">
        <w:rPr>
          <w:i/>
        </w:rPr>
        <w:t>(přiložit čárový kód poukázky)</w:t>
      </w:r>
      <w:r w:rsidR="0097605A">
        <w:rPr>
          <w:i/>
        </w:rPr>
        <w:t>…….(</w:t>
      </w:r>
      <w:proofErr w:type="gramStart"/>
      <w:r w:rsidR="0097605A">
        <w:rPr>
          <w:i/>
        </w:rPr>
        <w:t>Obr.1)</w:t>
      </w:r>
      <w:r>
        <w:br/>
      </w:r>
      <w:r w:rsidR="005414FF">
        <w:t>●</w:t>
      </w:r>
      <w:r>
        <w:t xml:space="preserve"> </w:t>
      </w:r>
      <w:r w:rsidR="00835E2A">
        <w:t>vjezd</w:t>
      </w:r>
      <w:proofErr w:type="gramEnd"/>
      <w:r>
        <w:t xml:space="preserve"> na seřadiště </w:t>
      </w:r>
      <w:r w:rsidR="00657FFA">
        <w:t xml:space="preserve">bude umožněn </w:t>
      </w:r>
      <w:r>
        <w:t>pouze s platnou (naplánovanou</w:t>
      </w:r>
      <w:r w:rsidR="003E4A90">
        <w:t>) poukázkou</w:t>
      </w:r>
      <w:r>
        <w:t xml:space="preserve"> a pouze v době její platnosti (tj. od 18:00 den před až do 6:00 den po</w:t>
      </w:r>
      <w:r w:rsidR="003E4A90">
        <w:t xml:space="preserve"> dni plánu</w:t>
      </w:r>
      <w:r>
        <w:t>)</w:t>
      </w:r>
      <w:r w:rsidR="00C82E83">
        <w:t xml:space="preserve">. </w:t>
      </w:r>
      <w:r w:rsidR="00C82E83" w:rsidRPr="003E4A90">
        <w:rPr>
          <w:b/>
          <w:color w:val="FF0000"/>
        </w:rPr>
        <w:t xml:space="preserve">Bez platné </w:t>
      </w:r>
      <w:r w:rsidR="00835E2A">
        <w:rPr>
          <w:b/>
          <w:color w:val="FF0000"/>
        </w:rPr>
        <w:t>poukázky nebude vjezd</w:t>
      </w:r>
      <w:r w:rsidR="00420C18">
        <w:rPr>
          <w:b/>
          <w:color w:val="FF0000"/>
        </w:rPr>
        <w:t xml:space="preserve"> umožněn !!!</w:t>
      </w:r>
      <w:r w:rsidRPr="003E4A90">
        <w:br/>
      </w:r>
      <w:r w:rsidR="005414FF">
        <w:t>●</w:t>
      </w:r>
      <w:r>
        <w:t xml:space="preserve"> pokud řidič nebude mít v ruce platnou poukázku a bude</w:t>
      </w:r>
      <w:r w:rsidR="00657FFA">
        <w:t xml:space="preserve"> si ji vyzvedávat až</w:t>
      </w:r>
      <w:r>
        <w:t xml:space="preserve"> na seřadišti, </w:t>
      </w:r>
      <w:r w:rsidRPr="00657FFA">
        <w:rPr>
          <w:b/>
          <w:color w:val="FF0000"/>
        </w:rPr>
        <w:t>odstaví vozidlo na vyznačeném místě</w:t>
      </w:r>
      <w:r w:rsidR="00657FFA" w:rsidRPr="00657FFA">
        <w:rPr>
          <w:b/>
          <w:color w:val="FF0000"/>
        </w:rPr>
        <w:t xml:space="preserve"> před seřadištěm</w:t>
      </w:r>
      <w:r w:rsidRPr="00657FFA">
        <w:rPr>
          <w:color w:val="FF0000"/>
        </w:rPr>
        <w:t xml:space="preserve"> </w:t>
      </w:r>
      <w:r>
        <w:t>tak</w:t>
      </w:r>
      <w:r w:rsidR="00A506B6">
        <w:t>,</w:t>
      </w:r>
      <w:r>
        <w:t xml:space="preserve"> aby umožnil průjezd </w:t>
      </w:r>
      <w:r w:rsidR="00657FFA">
        <w:t xml:space="preserve">dalším </w:t>
      </w:r>
      <w:r>
        <w:t>vozidlům</w:t>
      </w:r>
      <w:r w:rsidR="00657FFA">
        <w:t xml:space="preserve"> s platnou </w:t>
      </w:r>
      <w:proofErr w:type="gramStart"/>
      <w:r w:rsidR="00657FFA">
        <w:t>poukázkou !!!</w:t>
      </w:r>
      <w:proofErr w:type="gramEnd"/>
    </w:p>
    <w:p w:rsidR="006E4F3E" w:rsidRDefault="006E4F3E" w:rsidP="006E4F3E">
      <w:pPr>
        <w:pStyle w:val="Odstavecseseznamem"/>
      </w:pPr>
    </w:p>
    <w:p w:rsidR="00F63D32" w:rsidRDefault="00657FFA" w:rsidP="00F63D32">
      <w:pPr>
        <w:pStyle w:val="Odstavecseseznamem"/>
        <w:numPr>
          <w:ilvl w:val="0"/>
          <w:numId w:val="1"/>
        </w:numPr>
      </w:pPr>
      <w:r w:rsidRPr="00C82E83">
        <w:rPr>
          <w:b/>
          <w:u w:val="single"/>
        </w:rPr>
        <w:t>Vozidlo na seřadišti (bez registrace)</w:t>
      </w:r>
      <w:r>
        <w:br/>
      </w:r>
      <w:r w:rsidR="005414FF">
        <w:t>●</w:t>
      </w:r>
      <w:r>
        <w:t xml:space="preserve"> na seřadišti v budově soc. zařízení </w:t>
      </w:r>
      <w:r w:rsidR="0097605A">
        <w:t xml:space="preserve"> </w:t>
      </w:r>
      <w:r w:rsidR="0097605A" w:rsidRPr="0097605A">
        <w:rPr>
          <w:i/>
        </w:rPr>
        <w:t>(</w:t>
      </w:r>
      <w:proofErr w:type="gramStart"/>
      <w:r w:rsidR="0097605A" w:rsidRPr="0097605A">
        <w:rPr>
          <w:i/>
        </w:rPr>
        <w:t>Obr.3)</w:t>
      </w:r>
      <w:r w:rsidR="0097605A">
        <w:t xml:space="preserve"> </w:t>
      </w:r>
      <w:r>
        <w:t>je</w:t>
      </w:r>
      <w:proofErr w:type="gramEnd"/>
      <w:r>
        <w:t xml:space="preserve"> umístěn registrační sloupek</w:t>
      </w:r>
      <w:r w:rsidR="00A506B6">
        <w:t>,</w:t>
      </w:r>
      <w:r>
        <w:t xml:space="preserve"> kde řidič provede registraci poukázky dle pokynů na </w:t>
      </w:r>
      <w:proofErr w:type="spellStart"/>
      <w:r>
        <w:t>reg</w:t>
      </w:r>
      <w:proofErr w:type="spellEnd"/>
      <w:r>
        <w:t>. sloupku</w:t>
      </w:r>
      <w:r>
        <w:br/>
      </w:r>
      <w:r w:rsidR="005414FF">
        <w:t>●</w:t>
      </w:r>
      <w:r w:rsidR="00C82E83">
        <w:t xml:space="preserve"> poukázku</w:t>
      </w:r>
      <w:r w:rsidR="003E4A90">
        <w:t>,</w:t>
      </w:r>
      <w:r>
        <w:t xml:space="preserve"> u které není evidováno, že vozidlo vjelo na seřadiště</w:t>
      </w:r>
      <w:r w:rsidR="00C82E83">
        <w:t>,</w:t>
      </w:r>
      <w:r>
        <w:t xml:space="preserve"> nelze zaregistrovat !!!</w:t>
      </w:r>
      <w:r>
        <w:br/>
      </w:r>
      <w:r w:rsidR="005414FF">
        <w:t>●</w:t>
      </w:r>
      <w:r>
        <w:t xml:space="preserve"> </w:t>
      </w:r>
      <w:r w:rsidR="00C82E83">
        <w:t>pokud řidič poukázku po vjezdu na seřadiště nezaregistruje, může zde stát bez registrace po dobu jeho povinné přestávky. Pro tento úče</w:t>
      </w:r>
      <w:r w:rsidR="00884997">
        <w:t xml:space="preserve">l </w:t>
      </w:r>
      <w:r w:rsidR="00813601">
        <w:t>m</w:t>
      </w:r>
      <w:r w:rsidR="000E4C17">
        <w:t>usí</w:t>
      </w:r>
      <w:r w:rsidR="00813601">
        <w:t xml:space="preserve"> využít nejzadnější řadu</w:t>
      </w:r>
      <w:r w:rsidR="00C82E83">
        <w:t xml:space="preserve"> seřadiště. Po uplynutí přestávky je řidič povinen poukázku neprodleně zaregistrovat a po vyzvání odjet k nakládce.</w:t>
      </w:r>
      <w:r>
        <w:br/>
      </w:r>
    </w:p>
    <w:p w:rsidR="005749F2" w:rsidRDefault="005414FF" w:rsidP="0055450D">
      <w:pPr>
        <w:pStyle w:val="Odstavecseseznamem"/>
        <w:numPr>
          <w:ilvl w:val="0"/>
          <w:numId w:val="1"/>
        </w:numPr>
      </w:pPr>
      <w:r w:rsidRPr="006E4F3E">
        <w:rPr>
          <w:b/>
          <w:u w:val="single"/>
        </w:rPr>
        <w:t>Vozidlo na seřadišti (zaregistrované)</w:t>
      </w:r>
      <w:r>
        <w:br/>
        <w:t xml:space="preserve">● po vlastní registraci poukázky je vozidlo zařazeno do </w:t>
      </w:r>
      <w:r w:rsidR="000E4C17">
        <w:t>pořadí v systému</w:t>
      </w:r>
      <w:r>
        <w:t xml:space="preserve"> a řidič čeká na vyzvání k</w:t>
      </w:r>
      <w:r w:rsidR="0055450D">
        <w:t> </w:t>
      </w:r>
      <w:r>
        <w:t>nakládce</w:t>
      </w:r>
      <w:r w:rsidR="0055450D">
        <w:br/>
      </w:r>
      <w:r w:rsidR="003A5F97">
        <w:t>●</w:t>
      </w:r>
      <w:r w:rsidR="00693ED7">
        <w:t xml:space="preserve"> </w:t>
      </w:r>
      <w:r w:rsidR="0055450D">
        <w:t>vyzván k nakládce je níže uvedeným</w:t>
      </w:r>
      <w:r w:rsidR="003E4A90">
        <w:t>i způsoby</w:t>
      </w:r>
      <w:r w:rsidR="00506BE5">
        <w:t xml:space="preserve"> současně</w:t>
      </w:r>
      <w:r w:rsidR="0055450D">
        <w:t>:</w:t>
      </w:r>
      <w:r>
        <w:br/>
        <w:t xml:space="preserve">              a) </w:t>
      </w:r>
      <w:r w:rsidR="0055450D">
        <w:t>světelným panelem na seřadišti</w:t>
      </w:r>
      <w:r w:rsidR="0055450D">
        <w:br/>
        <w:t xml:space="preserve">              b) na monitoru umístěném </w:t>
      </w:r>
      <w:r w:rsidR="003E4A90">
        <w:t>v budově seřadiště</w:t>
      </w:r>
      <w:r>
        <w:br/>
      </w:r>
      <w:r w:rsidR="0055450D">
        <w:t xml:space="preserve">              c) SMS zprávou - pokud při registraci poukázky vyplnil </w:t>
      </w:r>
      <w:r w:rsidR="00693ED7">
        <w:t xml:space="preserve">řidič </w:t>
      </w:r>
      <w:r w:rsidR="0055450D">
        <w:t>číslo</w:t>
      </w:r>
      <w:r w:rsidR="000E4C17">
        <w:t xml:space="preserve"> svého mobilního telefonu</w:t>
      </w:r>
      <w:r w:rsidR="006E4F3E">
        <w:br/>
      </w:r>
    </w:p>
    <w:p w:rsidR="005749F2" w:rsidRDefault="006E4F3E" w:rsidP="005749F2">
      <w:pPr>
        <w:pStyle w:val="Odstavecseseznamem"/>
        <w:numPr>
          <w:ilvl w:val="0"/>
          <w:numId w:val="1"/>
        </w:numPr>
      </w:pPr>
      <w:r w:rsidRPr="00A24AB6">
        <w:rPr>
          <w:b/>
          <w:u w:val="single"/>
        </w:rPr>
        <w:t>Vozidlo na seřadišti (voláno k nakládce)</w:t>
      </w:r>
      <w:r w:rsidR="00DA2198">
        <w:br/>
        <w:t xml:space="preserve">● pokud je vozidlo </w:t>
      </w:r>
      <w:r>
        <w:t>voláno k</w:t>
      </w:r>
      <w:r w:rsidR="00484133">
        <w:t> </w:t>
      </w:r>
      <w:r>
        <w:t>nakládce</w:t>
      </w:r>
      <w:r w:rsidR="00484133">
        <w:t>,</w:t>
      </w:r>
      <w:r>
        <w:t xml:space="preserve"> řidič neprodleně opustí seřadiště výjezdovou závorou směrem k nakládce (nejpozději však do 30 min od </w:t>
      </w:r>
      <w:r w:rsidR="000E4C17">
        <w:t>vyzvání</w:t>
      </w:r>
      <w:r>
        <w:t xml:space="preserve">) </w:t>
      </w:r>
      <w:r>
        <w:br/>
        <w:t xml:space="preserve">● pokud řidič </w:t>
      </w:r>
      <w:r w:rsidR="00484133">
        <w:t>neopustí seřadiště ve stanoveném časovém limitu</w:t>
      </w:r>
      <w:r>
        <w:t>,</w:t>
      </w:r>
      <w:r w:rsidR="00484133">
        <w:t xml:space="preserve"> registrace poukázky bude automaticky smazána.</w:t>
      </w:r>
      <w:r>
        <w:t xml:space="preserve"> </w:t>
      </w:r>
      <w:r w:rsidR="00484133">
        <w:t>P</w:t>
      </w:r>
      <w:r>
        <w:t xml:space="preserve">oukázku </w:t>
      </w:r>
      <w:r w:rsidR="00484133">
        <w:t xml:space="preserve">je </w:t>
      </w:r>
      <w:r w:rsidR="008468CD">
        <w:t xml:space="preserve">pak </w:t>
      </w:r>
      <w:r w:rsidR="00484133">
        <w:t xml:space="preserve">nutno znovu </w:t>
      </w:r>
      <w:r>
        <w:t xml:space="preserve">zaregistrovat </w:t>
      </w:r>
      <w:r w:rsidR="00484133">
        <w:t>na registračním sloupku. Tímto bude opět</w:t>
      </w:r>
      <w:r>
        <w:t xml:space="preserve"> </w:t>
      </w:r>
      <w:r w:rsidR="008468CD">
        <w:t xml:space="preserve">poukázka </w:t>
      </w:r>
      <w:r>
        <w:t>zařazen</w:t>
      </w:r>
      <w:r w:rsidR="008468CD">
        <w:t>a</w:t>
      </w:r>
      <w:r>
        <w:t xml:space="preserve"> na konec fronty</w:t>
      </w:r>
      <w:r w:rsidR="00484133">
        <w:t>.</w:t>
      </w:r>
      <w:r w:rsidR="00A24AB6">
        <w:br/>
      </w:r>
    </w:p>
    <w:p w:rsidR="006F78CC" w:rsidRDefault="00A24AB6" w:rsidP="005749F2">
      <w:pPr>
        <w:pStyle w:val="Odstavecseseznamem"/>
        <w:numPr>
          <w:ilvl w:val="0"/>
          <w:numId w:val="1"/>
        </w:numPr>
      </w:pPr>
      <w:r w:rsidRPr="000602EA">
        <w:rPr>
          <w:b/>
          <w:u w:val="single"/>
        </w:rPr>
        <w:t xml:space="preserve">Výjezdová závora </w:t>
      </w:r>
      <w:r w:rsidR="00A75B88">
        <w:rPr>
          <w:b/>
          <w:u w:val="single"/>
        </w:rPr>
        <w:t xml:space="preserve">ze seřadiště </w:t>
      </w:r>
      <w:r w:rsidRPr="000602EA">
        <w:rPr>
          <w:b/>
          <w:u w:val="single"/>
        </w:rPr>
        <w:t>k</w:t>
      </w:r>
      <w:r w:rsidR="00DA2198">
        <w:rPr>
          <w:b/>
          <w:u w:val="single"/>
        </w:rPr>
        <w:t> </w:t>
      </w:r>
      <w:r w:rsidRPr="000602EA">
        <w:rPr>
          <w:b/>
          <w:u w:val="single"/>
        </w:rPr>
        <w:t>nakládce</w:t>
      </w:r>
      <w:r w:rsidR="00DA2198">
        <w:rPr>
          <w:b/>
          <w:u w:val="single"/>
        </w:rPr>
        <w:t xml:space="preserve"> </w:t>
      </w:r>
      <w:r w:rsidR="00DA2198" w:rsidRPr="009C6BA6">
        <w:rPr>
          <w:i/>
        </w:rPr>
        <w:t>(přiložit čárový kód poukázky</w:t>
      </w:r>
      <w:r w:rsidR="008B3FD1" w:rsidRPr="009C6BA6">
        <w:rPr>
          <w:i/>
        </w:rPr>
        <w:t>)</w:t>
      </w:r>
      <w:r w:rsidR="008B3FD1">
        <w:rPr>
          <w:i/>
        </w:rPr>
        <w:t>…….(Obr.4)</w:t>
      </w:r>
      <w:r>
        <w:br/>
        <w:t xml:space="preserve">● </w:t>
      </w:r>
      <w:r w:rsidR="000602EA" w:rsidRPr="000602EA">
        <w:rPr>
          <w:b/>
          <w:color w:val="FF0000"/>
        </w:rPr>
        <w:t>POZOR</w:t>
      </w:r>
      <w:r w:rsidR="00484133">
        <w:rPr>
          <w:b/>
          <w:color w:val="FF0000"/>
        </w:rPr>
        <w:t xml:space="preserve"> !!!</w:t>
      </w:r>
      <w:r w:rsidR="000602EA" w:rsidRPr="000602EA">
        <w:rPr>
          <w:b/>
          <w:color w:val="FF0000"/>
        </w:rPr>
        <w:t xml:space="preserve"> </w:t>
      </w:r>
      <w:proofErr w:type="gramStart"/>
      <w:r w:rsidR="00484133">
        <w:rPr>
          <w:b/>
          <w:color w:val="FF0000"/>
        </w:rPr>
        <w:t>závora</w:t>
      </w:r>
      <w:proofErr w:type="gramEnd"/>
      <w:r w:rsidR="00484133">
        <w:rPr>
          <w:b/>
          <w:color w:val="FF0000"/>
        </w:rPr>
        <w:t xml:space="preserve"> je vybavena kamerou, která </w:t>
      </w:r>
      <w:r w:rsidR="00B441A9">
        <w:rPr>
          <w:b/>
          <w:color w:val="FF0000"/>
        </w:rPr>
        <w:t>snímá a kontroluje</w:t>
      </w:r>
      <w:r w:rsidR="000602EA" w:rsidRPr="000602EA">
        <w:rPr>
          <w:b/>
          <w:color w:val="FF0000"/>
        </w:rPr>
        <w:t xml:space="preserve"> </w:t>
      </w:r>
      <w:r w:rsidR="00573C44">
        <w:rPr>
          <w:b/>
          <w:color w:val="FF0000"/>
        </w:rPr>
        <w:t>RZ</w:t>
      </w:r>
      <w:r w:rsidR="00B441A9">
        <w:rPr>
          <w:b/>
          <w:color w:val="FF0000"/>
        </w:rPr>
        <w:t xml:space="preserve"> zadanou řidičem při registraci poukázky</w:t>
      </w:r>
      <w:r w:rsidR="000602EA" w:rsidRPr="000602EA">
        <w:rPr>
          <w:color w:val="FF0000"/>
        </w:rPr>
        <w:t xml:space="preserve"> </w:t>
      </w:r>
      <w:r w:rsidR="00484133">
        <w:rPr>
          <w:color w:val="FF0000"/>
        </w:rPr>
        <w:br/>
      </w:r>
      <w:r w:rsidR="00B441A9">
        <w:t>●</w:t>
      </w:r>
      <w:r w:rsidR="000602EA">
        <w:t xml:space="preserve"> </w:t>
      </w:r>
      <w:r>
        <w:t>výjezdovou závorou projede pouze vozidlo</w:t>
      </w:r>
      <w:r w:rsidR="00B441A9">
        <w:t>, které splňuje všechny níže uvedené podmínky</w:t>
      </w:r>
      <w:r>
        <w:t xml:space="preserve"> </w:t>
      </w:r>
      <w:r w:rsidR="000602EA">
        <w:t>:</w:t>
      </w:r>
      <w:r>
        <w:br/>
        <w:t xml:space="preserve">               a) </w:t>
      </w:r>
      <w:r w:rsidR="00B441A9">
        <w:t xml:space="preserve">je </w:t>
      </w:r>
      <w:r>
        <w:t>volané k nakládce</w:t>
      </w:r>
      <w:r>
        <w:br/>
        <w:t xml:space="preserve">               b) </w:t>
      </w:r>
      <w:r w:rsidR="00B441A9">
        <w:t xml:space="preserve">je </w:t>
      </w:r>
      <w:r>
        <w:t>správně postaven</w:t>
      </w:r>
      <w:r w:rsidR="000602EA">
        <w:t xml:space="preserve">é na vyznačené čáře u </w:t>
      </w:r>
      <w:r w:rsidR="00B441A9">
        <w:t>závory</w:t>
      </w:r>
      <w:r w:rsidR="00B441A9">
        <w:br/>
        <w:t xml:space="preserve">               c) má</w:t>
      </w:r>
      <w:r>
        <w:t xml:space="preserve"> čistou </w:t>
      </w:r>
      <w:r w:rsidR="000602EA">
        <w:t xml:space="preserve">a </w:t>
      </w:r>
      <w:r>
        <w:t xml:space="preserve">čitelnou </w:t>
      </w:r>
      <w:r w:rsidR="00573C44">
        <w:t>RZ</w:t>
      </w:r>
      <w:r>
        <w:t xml:space="preserve"> na vozidle</w:t>
      </w:r>
      <w:r>
        <w:br/>
        <w:t xml:space="preserve">               d) </w:t>
      </w:r>
      <w:r w:rsidR="00B441A9">
        <w:t>má</w:t>
      </w:r>
      <w:r>
        <w:t xml:space="preserve"> správně vyplněnou </w:t>
      </w:r>
      <w:r w:rsidR="00573C44">
        <w:t>RZ</w:t>
      </w:r>
      <w:r>
        <w:t xml:space="preserve"> při registraci poukázky</w:t>
      </w:r>
      <w:r w:rsidR="000602EA">
        <w:t xml:space="preserve"> !!!</w:t>
      </w:r>
      <w:r w:rsidR="003B7437">
        <w:br/>
      </w:r>
    </w:p>
    <w:p w:rsidR="00DD26F5" w:rsidRDefault="00DD26F5" w:rsidP="00DD26F5"/>
    <w:p w:rsidR="00587759" w:rsidRDefault="00587759" w:rsidP="00DD26F5">
      <w:r>
        <w:br/>
      </w:r>
    </w:p>
    <w:p w:rsidR="006F78CC" w:rsidRDefault="00A6145F" w:rsidP="00A6145F">
      <w:pPr>
        <w:pStyle w:val="Odstavecseseznamem"/>
        <w:numPr>
          <w:ilvl w:val="0"/>
          <w:numId w:val="1"/>
        </w:numPr>
      </w:pPr>
      <w:r w:rsidRPr="00420C18">
        <w:rPr>
          <w:b/>
          <w:u w:val="single"/>
        </w:rPr>
        <w:lastRenderedPageBreak/>
        <w:t>Vozidlo na cestě k nakládce</w:t>
      </w:r>
      <w:r>
        <w:br/>
        <w:t xml:space="preserve">● </w:t>
      </w:r>
      <w:r w:rsidR="00B441A9">
        <w:t>vozidlo opustilo seřadiště a je na cestě k nakládce</w:t>
      </w:r>
      <w:r>
        <w:br/>
        <w:t>● při příjezdu k nakládacímu místu je</w:t>
      </w:r>
      <w:r w:rsidR="00A75B88">
        <w:t xml:space="preserve"> nutno opět přiložit poukázku ke vstupní</w:t>
      </w:r>
      <w:r>
        <w:t xml:space="preserve"> závoře</w:t>
      </w:r>
      <w:r w:rsidR="00A75B88">
        <w:t>, která</w:t>
      </w:r>
      <w:r w:rsidR="00720B0A">
        <w:t xml:space="preserve"> ověřuje</w:t>
      </w:r>
      <w:r w:rsidR="00DA2198">
        <w:t>,</w:t>
      </w:r>
      <w:r w:rsidR="00720B0A">
        <w:t xml:space="preserve"> zda řidič </w:t>
      </w:r>
      <w:r w:rsidR="00995418">
        <w:t>přijel k</w:t>
      </w:r>
      <w:r w:rsidR="00A75B88">
        <w:t>e správné nakládce</w:t>
      </w:r>
      <w:r w:rsidR="00720B0A">
        <w:t xml:space="preserve"> tříděné</w:t>
      </w:r>
      <w:r w:rsidR="008B3FD1">
        <w:t>ho</w:t>
      </w:r>
      <w:r w:rsidR="00720B0A">
        <w:t xml:space="preserve"> uhlí</w:t>
      </w:r>
      <w:r w:rsidR="008B3FD1">
        <w:t xml:space="preserve"> </w:t>
      </w:r>
      <w:r w:rsidR="008B3FD1">
        <w:rPr>
          <w:i/>
        </w:rPr>
        <w:t>(</w:t>
      </w:r>
      <w:proofErr w:type="gramStart"/>
      <w:r w:rsidR="008B3FD1">
        <w:rPr>
          <w:i/>
        </w:rPr>
        <w:t>Obr.10</w:t>
      </w:r>
      <w:proofErr w:type="gramEnd"/>
      <w:r w:rsidR="008B3FD1">
        <w:rPr>
          <w:i/>
        </w:rPr>
        <w:t>)</w:t>
      </w:r>
      <w:r w:rsidR="00720B0A">
        <w:t>, prachové</w:t>
      </w:r>
      <w:r w:rsidR="008B3FD1">
        <w:t xml:space="preserve">ho </w:t>
      </w:r>
      <w:r w:rsidR="008B3FD1">
        <w:rPr>
          <w:i/>
        </w:rPr>
        <w:t>(Obr.9)</w:t>
      </w:r>
      <w:r w:rsidR="00720B0A">
        <w:t xml:space="preserve"> nebo </w:t>
      </w:r>
      <w:r w:rsidR="008B3FD1">
        <w:t xml:space="preserve">z </w:t>
      </w:r>
      <w:r w:rsidR="000E4C17">
        <w:t>depa</w:t>
      </w:r>
      <w:r w:rsidR="008B3FD1">
        <w:t xml:space="preserve"> </w:t>
      </w:r>
      <w:r w:rsidR="008B3FD1">
        <w:rPr>
          <w:i/>
        </w:rPr>
        <w:t>(Obr.5,6)</w:t>
      </w:r>
      <w:r w:rsidR="00D04A6D" w:rsidRPr="00420C18">
        <w:rPr>
          <w:color w:val="0070C0"/>
        </w:rPr>
        <w:t xml:space="preserve"> </w:t>
      </w:r>
      <w:r w:rsidR="00D04A6D" w:rsidRPr="00420C18">
        <w:rPr>
          <w:color w:val="0070C0"/>
        </w:rPr>
        <w:br/>
      </w:r>
      <w:r w:rsidR="00D04A6D" w:rsidRPr="00420C18">
        <w:rPr>
          <w:i/>
          <w:color w:val="0070C0"/>
        </w:rPr>
        <w:t>(u nakládky prachového uhlí vjíždí do areálu nakládky a po té na vjezdovou váhu, u tříděného uhlí vjíždí rovnou na vjezdovou váhu)</w:t>
      </w:r>
      <w:r w:rsidR="00D04A6D">
        <w:br/>
      </w:r>
      <w:r>
        <w:t xml:space="preserve">● </w:t>
      </w:r>
      <w:r w:rsidRPr="00420C18">
        <w:rPr>
          <w:b/>
          <w:color w:val="FF0000"/>
        </w:rPr>
        <w:t>do prostoru nakládky nebude vpuštěno vozidlo, které neprojelo seřadištěm a nebylo voláno k nakládce</w:t>
      </w:r>
      <w:r>
        <w:br/>
      </w:r>
    </w:p>
    <w:p w:rsidR="00F232BB" w:rsidRDefault="003B7437" w:rsidP="00F232BB">
      <w:pPr>
        <w:pStyle w:val="Odstavecseseznamem"/>
        <w:numPr>
          <w:ilvl w:val="0"/>
          <w:numId w:val="1"/>
        </w:numPr>
      </w:pPr>
      <w:r w:rsidRPr="003B7437">
        <w:rPr>
          <w:b/>
          <w:u w:val="single"/>
        </w:rPr>
        <w:t>Vstupní závora u nakládky</w:t>
      </w:r>
      <w:r w:rsidR="00DA2198">
        <w:rPr>
          <w:b/>
          <w:u w:val="single"/>
        </w:rPr>
        <w:t xml:space="preserve"> </w:t>
      </w:r>
      <w:r w:rsidR="00DA2198" w:rsidRPr="009C6BA6">
        <w:rPr>
          <w:i/>
        </w:rPr>
        <w:t>(přiložit čárový kód poukázky)</w:t>
      </w:r>
      <w:r>
        <w:br/>
        <w:t>●</w:t>
      </w:r>
      <w:r w:rsidR="00A75B88">
        <w:t xml:space="preserve"> po projetí vstupní závorou</w:t>
      </w:r>
      <w:r>
        <w:t xml:space="preserve"> u nakládky si řidič u okénka obsluhy váhy vymění poukázku za čipovou kartu</w:t>
      </w:r>
      <w:r w:rsidR="00720B0A">
        <w:t>,</w:t>
      </w:r>
      <w:r>
        <w:t xml:space="preserve"> kter</w:t>
      </w:r>
      <w:r w:rsidR="00A75B88">
        <w:t>ou použije</w:t>
      </w:r>
      <w:r w:rsidR="00D04A6D">
        <w:t>:</w:t>
      </w:r>
      <w:r w:rsidR="00D04A6D">
        <w:br/>
        <w:t xml:space="preserve">                     -</w:t>
      </w:r>
      <w:r w:rsidR="00A75B88">
        <w:t xml:space="preserve"> na </w:t>
      </w:r>
      <w:r w:rsidR="00D04A6D">
        <w:t xml:space="preserve">vjezdové </w:t>
      </w:r>
      <w:r w:rsidR="00A75B88">
        <w:t xml:space="preserve">váze </w:t>
      </w:r>
      <w:r w:rsidR="00D04A6D" w:rsidRPr="00D04A6D">
        <w:t>pro zvážení prázdného auta</w:t>
      </w:r>
      <w:r w:rsidR="00D04A6D">
        <w:br/>
        <w:t xml:space="preserve">                     -</w:t>
      </w:r>
      <w:r w:rsidR="00D04A6D" w:rsidRPr="00D04A6D">
        <w:t xml:space="preserve"> u nakládky ke </w:t>
      </w:r>
      <w:r w:rsidR="006F2663">
        <w:t>s</w:t>
      </w:r>
      <w:r w:rsidR="00D04A6D" w:rsidRPr="00D04A6D">
        <w:t>puště</w:t>
      </w:r>
      <w:r w:rsidR="00D04A6D">
        <w:t>ní sypání pro daný druh uhlí</w:t>
      </w:r>
      <w:r w:rsidR="00D04A6D">
        <w:br/>
      </w:r>
      <w:r w:rsidR="008468CD">
        <w:t xml:space="preserve">● </w:t>
      </w:r>
      <w:r w:rsidR="00D04A6D">
        <w:t>u</w:t>
      </w:r>
      <w:r w:rsidR="00A75B88">
        <w:t xml:space="preserve"> výjezd</w:t>
      </w:r>
      <w:r w:rsidR="00A506B6">
        <w:t>u</w:t>
      </w:r>
      <w:r w:rsidR="00A75B88">
        <w:t xml:space="preserve"> </w:t>
      </w:r>
      <w:r w:rsidR="00D04A6D">
        <w:t>vr</w:t>
      </w:r>
      <w:r>
        <w:t>átí</w:t>
      </w:r>
      <w:r w:rsidR="00D04A6D">
        <w:t xml:space="preserve"> kartu</w:t>
      </w:r>
      <w:r w:rsidR="00A75B88">
        <w:t xml:space="preserve"> zpět obsluze</w:t>
      </w:r>
      <w:r w:rsidR="00D04A6D">
        <w:br/>
      </w:r>
      <w:r w:rsidR="00D04A6D" w:rsidRPr="00320FEC">
        <w:rPr>
          <w:i/>
          <w:color w:val="4F81BD" w:themeColor="accent1"/>
        </w:rPr>
        <w:t xml:space="preserve"> </w:t>
      </w:r>
      <w:r w:rsidR="00320FEC">
        <w:rPr>
          <w:i/>
          <w:color w:val="4F81BD" w:themeColor="accent1"/>
        </w:rPr>
        <w:t>(</w:t>
      </w:r>
      <w:r w:rsidR="001518F3">
        <w:rPr>
          <w:i/>
          <w:color w:val="4F81BD" w:themeColor="accent1"/>
        </w:rPr>
        <w:t>nakládka z depa</w:t>
      </w:r>
      <w:r w:rsidR="00320FEC" w:rsidRPr="00320FEC">
        <w:rPr>
          <w:i/>
          <w:color w:val="4F81BD" w:themeColor="accent1"/>
        </w:rPr>
        <w:t xml:space="preserve"> </w:t>
      </w:r>
      <w:r w:rsidR="00320FEC">
        <w:rPr>
          <w:i/>
          <w:color w:val="4F81BD" w:themeColor="accent1"/>
        </w:rPr>
        <w:t>je bez čipové karty</w:t>
      </w:r>
      <w:r w:rsidR="00320FEC" w:rsidRPr="00320FEC">
        <w:rPr>
          <w:i/>
          <w:color w:val="4F81BD" w:themeColor="accent1"/>
        </w:rPr>
        <w:t>)</w:t>
      </w:r>
      <w:r>
        <w:br/>
        <w:t>● po zvážení na výjezdové váze obdrží vážní lístek a opustí nak</w:t>
      </w:r>
      <w:r w:rsidR="00A75B88">
        <w:t>ládací prostor</w:t>
      </w:r>
    </w:p>
    <w:p w:rsidR="00DA2198" w:rsidRDefault="00DA2198" w:rsidP="00DA2198">
      <w:pPr>
        <w:pStyle w:val="Odstavecseseznamem"/>
      </w:pPr>
    </w:p>
    <w:p w:rsidR="006466A8" w:rsidRDefault="00F232BB" w:rsidP="00F232BB">
      <w:pPr>
        <w:pStyle w:val="Odstavecseseznamem"/>
        <w:numPr>
          <w:ilvl w:val="0"/>
          <w:numId w:val="1"/>
        </w:numPr>
      </w:pPr>
      <w:r>
        <w:rPr>
          <w:b/>
          <w:u w:val="single"/>
        </w:rPr>
        <w:t>Nouzová závora</w:t>
      </w:r>
      <w:r w:rsidR="00DA2198">
        <w:rPr>
          <w:b/>
          <w:u w:val="single"/>
        </w:rPr>
        <w:t xml:space="preserve"> </w:t>
      </w:r>
      <w:r w:rsidR="00DA2198" w:rsidRPr="009C6BA6">
        <w:rPr>
          <w:i/>
        </w:rPr>
        <w:t>(přiložit čárový kód poukázky</w:t>
      </w:r>
      <w:r w:rsidR="0097605A" w:rsidRPr="009C6BA6">
        <w:rPr>
          <w:i/>
        </w:rPr>
        <w:t>)</w:t>
      </w:r>
      <w:r w:rsidR="0097605A">
        <w:rPr>
          <w:i/>
        </w:rPr>
        <w:t>…….(Obr.2)</w:t>
      </w:r>
      <w:r w:rsidR="003B7437">
        <w:br/>
      </w:r>
      <w:r>
        <w:t>● na seřadišti je u příjezdu i tzv. nouzová závora, která slouží k opuštění seřadiště bez nakládky</w:t>
      </w:r>
      <w:r>
        <w:br/>
        <w:t>● pro opuštění seřadiště je nutno použít pouze poukázku</w:t>
      </w:r>
      <w:r w:rsidR="00A75B88">
        <w:t xml:space="preserve">, </w:t>
      </w:r>
      <w:r>
        <w:t xml:space="preserve">kterou </w:t>
      </w:r>
      <w:r w:rsidR="00A75B88">
        <w:t>řidič použil</w:t>
      </w:r>
      <w:r>
        <w:t xml:space="preserve"> </w:t>
      </w:r>
      <w:r w:rsidR="00A75B88">
        <w:t>k vjezdu na seřadiště</w:t>
      </w:r>
      <w:r w:rsidR="00720B0A">
        <w:br/>
        <w:t>● při opuštění seřadiště touto závorou se smaže případná registrace vozidla na seřadišti</w:t>
      </w:r>
      <w:r w:rsidR="00720B0A">
        <w:br/>
        <w:t xml:space="preserve">● </w:t>
      </w:r>
      <w:r w:rsidR="00577B05">
        <w:t xml:space="preserve">pokud ještě trvá doba platnosti poukázky (viz. bod </w:t>
      </w:r>
      <w:proofErr w:type="gramStart"/>
      <w:r w:rsidR="00577B05">
        <w:t>č.1)</w:t>
      </w:r>
      <w:r w:rsidR="00A506B6">
        <w:t>,</w:t>
      </w:r>
      <w:r w:rsidR="00577B05">
        <w:t xml:space="preserve"> lze</w:t>
      </w:r>
      <w:proofErr w:type="gramEnd"/>
      <w:r w:rsidR="00577B05">
        <w:t xml:space="preserve"> ji znovu použít pro vjezd na seřadiště</w:t>
      </w:r>
      <w:r w:rsidR="008468CD">
        <w:t xml:space="preserve"> a postupovat dle Pokynů od bodu č.2 dále</w:t>
      </w:r>
    </w:p>
    <w:p w:rsidR="005D547C" w:rsidRDefault="005D547C" w:rsidP="006466A8">
      <w:pPr>
        <w:pStyle w:val="Odstavecseseznamem"/>
      </w:pPr>
    </w:p>
    <w:p w:rsidR="006466A8" w:rsidRPr="005D547C" w:rsidRDefault="006466A8" w:rsidP="006466A8">
      <w:pPr>
        <w:rPr>
          <w:b/>
          <w:noProof/>
          <w:u w:val="single"/>
          <w:lang w:eastAsia="cs-CZ"/>
        </w:rPr>
      </w:pPr>
      <w:r w:rsidRPr="005D547C">
        <w:rPr>
          <w:b/>
          <w:noProof/>
          <w:u w:val="single"/>
          <w:lang w:eastAsia="cs-CZ"/>
        </w:rPr>
        <w:t>Možné problémy s otevřením závory</w:t>
      </w:r>
    </w:p>
    <w:p w:rsidR="006466A8" w:rsidRDefault="006466A8" w:rsidP="006466A8">
      <w:pPr>
        <w:rPr>
          <w:noProof/>
          <w:lang w:eastAsia="cs-CZ"/>
        </w:rPr>
      </w:pPr>
      <w:r>
        <w:rPr>
          <w:noProof/>
          <w:lang w:eastAsia="cs-CZ"/>
        </w:rPr>
        <w:t>Vstupní závora na seřadišti</w:t>
      </w:r>
      <w:r>
        <w:rPr>
          <w:noProof/>
          <w:lang w:eastAsia="cs-CZ"/>
        </w:rPr>
        <w:tab/>
        <w:t xml:space="preserve">- </w:t>
      </w:r>
      <w:r w:rsidR="00227A3B">
        <w:rPr>
          <w:noProof/>
          <w:lang w:eastAsia="cs-CZ"/>
        </w:rPr>
        <w:t xml:space="preserve">poukázka </w:t>
      </w:r>
      <w:r>
        <w:rPr>
          <w:noProof/>
          <w:lang w:eastAsia="cs-CZ"/>
        </w:rPr>
        <w:t xml:space="preserve">není platná (naplánovaná) </w:t>
      </w:r>
      <w:r>
        <w:rPr>
          <w:noProof/>
          <w:lang w:eastAsia="cs-CZ"/>
        </w:rPr>
        <w:br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- poukázka je platná</w:t>
      </w:r>
      <w:r w:rsidR="000A610A">
        <w:rPr>
          <w:noProof/>
          <w:lang w:eastAsia="cs-CZ"/>
        </w:rPr>
        <w:t xml:space="preserve"> až od 18:00 hod.</w:t>
      </w:r>
      <w:r w:rsidR="000A610A">
        <w:rPr>
          <w:noProof/>
          <w:lang w:eastAsia="cs-CZ"/>
        </w:rPr>
        <w:br/>
      </w:r>
      <w:r w:rsidR="000A610A">
        <w:rPr>
          <w:noProof/>
          <w:lang w:eastAsia="cs-CZ"/>
        </w:rPr>
        <w:tab/>
      </w:r>
      <w:r w:rsidR="000A610A">
        <w:rPr>
          <w:noProof/>
          <w:lang w:eastAsia="cs-CZ"/>
        </w:rPr>
        <w:tab/>
      </w:r>
      <w:r w:rsidR="000A610A">
        <w:rPr>
          <w:noProof/>
          <w:lang w:eastAsia="cs-CZ"/>
        </w:rPr>
        <w:tab/>
      </w:r>
      <w:r w:rsidR="000A610A">
        <w:rPr>
          <w:noProof/>
          <w:lang w:eastAsia="cs-CZ"/>
        </w:rPr>
        <w:tab/>
        <w:t>- nečitelný</w:t>
      </w:r>
      <w:r>
        <w:rPr>
          <w:noProof/>
          <w:lang w:eastAsia="cs-CZ"/>
        </w:rPr>
        <w:t xml:space="preserve"> čárový kód na poukázce</w:t>
      </w:r>
      <w:r w:rsidR="00506BE5">
        <w:rPr>
          <w:noProof/>
          <w:lang w:eastAsia="cs-CZ"/>
        </w:rPr>
        <w:br/>
        <w:t xml:space="preserve">                                                         - po</w:t>
      </w:r>
      <w:r w:rsidR="00835E2A">
        <w:rPr>
          <w:noProof/>
          <w:lang w:eastAsia="cs-CZ"/>
        </w:rPr>
        <w:t>ukázka je již na seřadišti evido</w:t>
      </w:r>
      <w:r w:rsidR="00506BE5">
        <w:rPr>
          <w:noProof/>
          <w:lang w:eastAsia="cs-CZ"/>
        </w:rPr>
        <w:t>vána</w:t>
      </w:r>
      <w:r w:rsidR="005D547C">
        <w:rPr>
          <w:noProof/>
          <w:lang w:eastAsia="cs-CZ"/>
        </w:rPr>
        <w:br/>
      </w:r>
      <w:r w:rsidR="005D547C">
        <w:rPr>
          <w:noProof/>
          <w:lang w:eastAsia="cs-CZ"/>
        </w:rPr>
        <w:tab/>
      </w:r>
      <w:r w:rsidR="005D547C">
        <w:rPr>
          <w:noProof/>
          <w:lang w:eastAsia="cs-CZ"/>
        </w:rPr>
        <w:tab/>
      </w:r>
      <w:r w:rsidR="005D547C">
        <w:rPr>
          <w:noProof/>
          <w:lang w:eastAsia="cs-CZ"/>
        </w:rPr>
        <w:tab/>
      </w:r>
      <w:r w:rsidR="005D547C">
        <w:rPr>
          <w:noProof/>
          <w:lang w:eastAsia="cs-CZ"/>
        </w:rPr>
        <w:tab/>
        <w:t>- seřadiště je plně obsazeno</w:t>
      </w:r>
    </w:p>
    <w:p w:rsidR="006466A8" w:rsidRDefault="006466A8" w:rsidP="00C22EC7">
      <w:pPr>
        <w:ind w:left="2832" w:hanging="2832"/>
        <w:rPr>
          <w:noProof/>
          <w:lang w:eastAsia="cs-CZ"/>
        </w:rPr>
      </w:pPr>
      <w:r>
        <w:rPr>
          <w:noProof/>
          <w:lang w:eastAsia="cs-CZ"/>
        </w:rPr>
        <w:t>Výjezdová závora ze seřadiště</w:t>
      </w:r>
      <w:r>
        <w:rPr>
          <w:noProof/>
          <w:lang w:eastAsia="cs-CZ"/>
        </w:rPr>
        <w:tab/>
        <w:t xml:space="preserve">- </w:t>
      </w:r>
      <w:r w:rsidR="00C22EC7">
        <w:rPr>
          <w:noProof/>
          <w:lang w:eastAsia="cs-CZ"/>
        </w:rPr>
        <w:t>poukázka není zaregistrovaná</w:t>
      </w:r>
      <w:r w:rsidR="00C22EC7">
        <w:rPr>
          <w:noProof/>
          <w:lang w:eastAsia="cs-CZ"/>
        </w:rPr>
        <w:br/>
        <w:t xml:space="preserve">- </w:t>
      </w:r>
      <w:r>
        <w:rPr>
          <w:noProof/>
          <w:lang w:eastAsia="cs-CZ"/>
        </w:rPr>
        <w:t>poukázka nebyla volána k nakládce</w:t>
      </w:r>
      <w:r>
        <w:rPr>
          <w:noProof/>
          <w:lang w:eastAsia="cs-CZ"/>
        </w:rPr>
        <w:br/>
        <w:t xml:space="preserve">- vozidlo </w:t>
      </w:r>
      <w:r w:rsidR="00C22EC7">
        <w:rPr>
          <w:noProof/>
          <w:lang w:eastAsia="cs-CZ"/>
        </w:rPr>
        <w:t xml:space="preserve">špatně stojí </w:t>
      </w:r>
      <w:r>
        <w:rPr>
          <w:noProof/>
          <w:lang w:eastAsia="cs-CZ"/>
        </w:rPr>
        <w:t>na vyznačené čáře</w:t>
      </w:r>
      <w:r w:rsidR="005D547C">
        <w:rPr>
          <w:noProof/>
          <w:lang w:eastAsia="cs-CZ"/>
        </w:rPr>
        <w:t xml:space="preserve"> (</w:t>
      </w:r>
      <w:r w:rsidR="00227A3B">
        <w:rPr>
          <w:noProof/>
          <w:lang w:eastAsia="cs-CZ"/>
        </w:rPr>
        <w:t xml:space="preserve">v </w:t>
      </w:r>
      <w:r w:rsidR="005D547C">
        <w:rPr>
          <w:noProof/>
          <w:lang w:eastAsia="cs-CZ"/>
        </w:rPr>
        <w:t xml:space="preserve">prostoru pro snímání </w:t>
      </w:r>
      <w:r w:rsidR="00573C44">
        <w:rPr>
          <w:noProof/>
          <w:lang w:eastAsia="cs-CZ"/>
        </w:rPr>
        <w:t>RZ</w:t>
      </w:r>
      <w:r w:rsidR="005D547C">
        <w:rPr>
          <w:noProof/>
          <w:lang w:eastAsia="cs-CZ"/>
        </w:rPr>
        <w:t>)</w:t>
      </w:r>
      <w:r>
        <w:rPr>
          <w:noProof/>
          <w:lang w:eastAsia="cs-CZ"/>
        </w:rPr>
        <w:br/>
        <w:t xml:space="preserve">- </w:t>
      </w:r>
      <w:r w:rsidR="005D547C">
        <w:rPr>
          <w:noProof/>
          <w:lang w:eastAsia="cs-CZ"/>
        </w:rPr>
        <w:t xml:space="preserve">vozidlo má nečitelnou </w:t>
      </w:r>
      <w:r w:rsidR="00573C44">
        <w:rPr>
          <w:noProof/>
          <w:lang w:eastAsia="cs-CZ"/>
        </w:rPr>
        <w:t>RZ</w:t>
      </w:r>
      <w:r w:rsidR="005D547C">
        <w:rPr>
          <w:noProof/>
          <w:lang w:eastAsia="cs-CZ"/>
        </w:rPr>
        <w:br/>
        <w:t xml:space="preserve">- </w:t>
      </w:r>
      <w:r>
        <w:rPr>
          <w:noProof/>
          <w:lang w:eastAsia="cs-CZ"/>
        </w:rPr>
        <w:t xml:space="preserve">nesouhlasí </w:t>
      </w:r>
      <w:r w:rsidR="00573C44">
        <w:rPr>
          <w:noProof/>
          <w:lang w:eastAsia="cs-CZ"/>
        </w:rPr>
        <w:t>RZ</w:t>
      </w:r>
      <w:r>
        <w:rPr>
          <w:noProof/>
          <w:lang w:eastAsia="cs-CZ"/>
        </w:rPr>
        <w:t xml:space="preserve"> zadaná při registraci s </w:t>
      </w:r>
      <w:r w:rsidR="00573C44">
        <w:rPr>
          <w:noProof/>
          <w:lang w:eastAsia="cs-CZ"/>
        </w:rPr>
        <w:t>RZ</w:t>
      </w:r>
      <w:r>
        <w:rPr>
          <w:noProof/>
          <w:lang w:eastAsia="cs-CZ"/>
        </w:rPr>
        <w:t xml:space="preserve"> na vozidle</w:t>
      </w:r>
      <w:r>
        <w:rPr>
          <w:noProof/>
          <w:lang w:eastAsia="cs-CZ"/>
        </w:rPr>
        <w:br/>
        <w:t xml:space="preserve">- </w:t>
      </w:r>
      <w:r w:rsidR="005D547C">
        <w:rPr>
          <w:noProof/>
          <w:lang w:eastAsia="cs-CZ"/>
        </w:rPr>
        <w:t>vypršel stanovený čas odjezdu (viz. bod č.4) a poukázce byla smazána registrace</w:t>
      </w:r>
      <w:r w:rsidR="005D547C">
        <w:rPr>
          <w:noProof/>
          <w:lang w:eastAsia="cs-CZ"/>
        </w:rPr>
        <w:br/>
        <w:t xml:space="preserve">- </w:t>
      </w:r>
      <w:r w:rsidR="000A610A">
        <w:rPr>
          <w:noProof/>
          <w:lang w:eastAsia="cs-CZ"/>
        </w:rPr>
        <w:t>nečitelný</w:t>
      </w:r>
      <w:r w:rsidR="005D547C">
        <w:rPr>
          <w:noProof/>
          <w:lang w:eastAsia="cs-CZ"/>
        </w:rPr>
        <w:t xml:space="preserve"> čárový kód na poukázce</w:t>
      </w:r>
    </w:p>
    <w:p w:rsidR="006466A8" w:rsidRDefault="005D547C" w:rsidP="006466A8">
      <w:pPr>
        <w:rPr>
          <w:noProof/>
          <w:lang w:eastAsia="cs-CZ"/>
        </w:rPr>
      </w:pPr>
      <w:r>
        <w:t>Vjezdové závory u nakládek</w:t>
      </w:r>
      <w:r>
        <w:tab/>
        <w:t>- druh uhlí na poukázce se na tomto místě nenakládá</w:t>
      </w:r>
      <w:r>
        <w:br/>
      </w:r>
      <w:r>
        <w:tab/>
      </w:r>
      <w:r>
        <w:tab/>
      </w:r>
      <w:r>
        <w:tab/>
      </w:r>
      <w:r>
        <w:tab/>
        <w:t xml:space="preserve">- </w:t>
      </w:r>
      <w:r w:rsidR="000A610A">
        <w:rPr>
          <w:noProof/>
          <w:lang w:eastAsia="cs-CZ"/>
        </w:rPr>
        <w:t>nečitelný</w:t>
      </w:r>
      <w:r>
        <w:rPr>
          <w:noProof/>
          <w:lang w:eastAsia="cs-CZ"/>
        </w:rPr>
        <w:t xml:space="preserve"> čárový kód na poukázce</w:t>
      </w:r>
      <w:r>
        <w:rPr>
          <w:noProof/>
          <w:lang w:eastAsia="cs-CZ"/>
        </w:rPr>
        <w:br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- vozidlo nebylo voláno k nakládce a neprojelo seřadištěm</w:t>
      </w:r>
    </w:p>
    <w:p w:rsidR="00506BE5" w:rsidRDefault="00506BE5" w:rsidP="006466A8">
      <w:pPr>
        <w:rPr>
          <w:noProof/>
          <w:lang w:eastAsia="cs-CZ"/>
        </w:rPr>
      </w:pPr>
      <w:r>
        <w:rPr>
          <w:noProof/>
          <w:lang w:eastAsia="cs-CZ"/>
        </w:rPr>
        <w:t>U vjezdové a výjezdové závory seřadiště je instalován</w:t>
      </w:r>
      <w:r w:rsidR="000E4C17">
        <w:rPr>
          <w:noProof/>
          <w:lang w:eastAsia="cs-CZ"/>
        </w:rPr>
        <w:t xml:space="preserve"> malý informační di</w:t>
      </w:r>
      <w:r>
        <w:rPr>
          <w:noProof/>
          <w:lang w:eastAsia="cs-CZ"/>
        </w:rPr>
        <w:t xml:space="preserve">splay, který zobrazí důvod neotevření závory. </w:t>
      </w:r>
      <w:r w:rsidR="000E4C17">
        <w:rPr>
          <w:noProof/>
          <w:lang w:eastAsia="cs-CZ"/>
        </w:rPr>
        <w:t>V případě problému s poukázkou</w:t>
      </w:r>
      <w:r>
        <w:rPr>
          <w:noProof/>
          <w:lang w:eastAsia="cs-CZ"/>
        </w:rPr>
        <w:t xml:space="preserve"> může</w:t>
      </w:r>
      <w:r w:rsidR="000E4C17">
        <w:rPr>
          <w:noProof/>
          <w:lang w:eastAsia="cs-CZ"/>
        </w:rPr>
        <w:t xml:space="preserve"> řidič</w:t>
      </w:r>
      <w:r>
        <w:rPr>
          <w:noProof/>
          <w:lang w:eastAsia="cs-CZ"/>
        </w:rPr>
        <w:t xml:space="preserve"> využít i telefonického zařízení (intercomu), který je umístěn na každé závoře.</w:t>
      </w:r>
    </w:p>
    <w:p w:rsidR="006A236C" w:rsidRDefault="006A236C" w:rsidP="006466A8"/>
    <w:p w:rsidR="00320FEC" w:rsidRPr="00320FEC" w:rsidRDefault="0085292F" w:rsidP="00320FEC">
      <w:pPr>
        <w:rPr>
          <w:i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3CC3F904" wp14:editId="4534DE67">
            <wp:simplePos x="0" y="0"/>
            <wp:positionH relativeFrom="column">
              <wp:posOffset>2540</wp:posOffset>
            </wp:positionH>
            <wp:positionV relativeFrom="paragraph">
              <wp:posOffset>245745</wp:posOffset>
            </wp:positionV>
            <wp:extent cx="3428365" cy="2571750"/>
            <wp:effectExtent l="0" t="0" r="63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5_0744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EC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77502A4" wp14:editId="2EF30999">
            <wp:simplePos x="0" y="0"/>
            <wp:positionH relativeFrom="column">
              <wp:posOffset>3533775</wp:posOffset>
            </wp:positionH>
            <wp:positionV relativeFrom="paragraph">
              <wp:posOffset>245745</wp:posOffset>
            </wp:positionV>
            <wp:extent cx="3429000" cy="25717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5_0744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EC">
        <w:t xml:space="preserve">  </w:t>
      </w:r>
      <w:proofErr w:type="gramStart"/>
      <w:r w:rsidR="00320FEC" w:rsidRPr="00320FEC">
        <w:rPr>
          <w:i/>
        </w:rPr>
        <w:t>Obr.1 - vjezdová</w:t>
      </w:r>
      <w:proofErr w:type="gramEnd"/>
      <w:r w:rsidR="00320FEC" w:rsidRPr="00320FEC">
        <w:rPr>
          <w:i/>
        </w:rPr>
        <w:t xml:space="preserve"> závora na seřadiště</w:t>
      </w:r>
      <w:r w:rsidR="00320FEC">
        <w:rPr>
          <w:i/>
        </w:rPr>
        <w:tab/>
      </w:r>
      <w:r w:rsidR="00320FEC">
        <w:rPr>
          <w:i/>
        </w:rPr>
        <w:tab/>
      </w:r>
      <w:r w:rsidR="00320FEC">
        <w:rPr>
          <w:i/>
        </w:rPr>
        <w:tab/>
      </w:r>
      <w:r w:rsidR="00320FEC">
        <w:rPr>
          <w:i/>
        </w:rPr>
        <w:tab/>
      </w:r>
      <w:r w:rsidR="00320FEC" w:rsidRPr="00320FEC">
        <w:rPr>
          <w:i/>
        </w:rPr>
        <w:t>O</w:t>
      </w:r>
      <w:r w:rsidR="00320FEC">
        <w:rPr>
          <w:i/>
        </w:rPr>
        <w:t>br.2</w:t>
      </w:r>
      <w:r w:rsidR="00320FEC" w:rsidRPr="00320FEC">
        <w:rPr>
          <w:i/>
        </w:rPr>
        <w:t xml:space="preserve"> </w:t>
      </w:r>
      <w:r w:rsidR="00320FEC">
        <w:rPr>
          <w:i/>
        </w:rPr>
        <w:t>–</w:t>
      </w:r>
      <w:r w:rsidR="00320FEC" w:rsidRPr="00320FEC">
        <w:rPr>
          <w:i/>
        </w:rPr>
        <w:t xml:space="preserve"> </w:t>
      </w:r>
      <w:r w:rsidR="00320FEC">
        <w:rPr>
          <w:i/>
        </w:rPr>
        <w:t>nouzová závora k opuštění seřadiště</w:t>
      </w:r>
      <w:r w:rsidR="00630431">
        <w:rPr>
          <w:i/>
        </w:rPr>
        <w:t xml:space="preserve"> bez nakládky</w:t>
      </w:r>
    </w:p>
    <w:p w:rsidR="00320FEC" w:rsidRDefault="00320FEC" w:rsidP="00160F1B">
      <w:pPr>
        <w:rPr>
          <w:i/>
        </w:rPr>
      </w:pPr>
    </w:p>
    <w:p w:rsidR="00320FEC" w:rsidRDefault="00320FEC" w:rsidP="00160F1B">
      <w:pPr>
        <w:rPr>
          <w:i/>
        </w:rPr>
      </w:pPr>
    </w:p>
    <w:p w:rsidR="00320FEC" w:rsidRDefault="00320FEC" w:rsidP="00160F1B">
      <w:pPr>
        <w:rPr>
          <w:i/>
        </w:rPr>
      </w:pPr>
    </w:p>
    <w:p w:rsidR="00320FEC" w:rsidRDefault="00320FEC" w:rsidP="00160F1B">
      <w:pPr>
        <w:rPr>
          <w:i/>
        </w:rPr>
      </w:pPr>
    </w:p>
    <w:p w:rsidR="00320FEC" w:rsidRDefault="00320FEC" w:rsidP="00160F1B">
      <w:pPr>
        <w:rPr>
          <w:i/>
        </w:rPr>
      </w:pPr>
    </w:p>
    <w:p w:rsidR="00320FEC" w:rsidRDefault="00320FEC" w:rsidP="00160F1B">
      <w:pPr>
        <w:rPr>
          <w:i/>
        </w:rPr>
      </w:pPr>
    </w:p>
    <w:p w:rsidR="00320FEC" w:rsidRDefault="00320FEC" w:rsidP="00160F1B">
      <w:pPr>
        <w:rPr>
          <w:i/>
        </w:rPr>
      </w:pPr>
    </w:p>
    <w:p w:rsidR="00320FEC" w:rsidRDefault="00320FEC" w:rsidP="00160F1B">
      <w:pPr>
        <w:rPr>
          <w:i/>
        </w:rPr>
      </w:pPr>
    </w:p>
    <w:p w:rsidR="00160F1B" w:rsidRDefault="00CA1BA3" w:rsidP="00160F1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A2A78B4" wp14:editId="3A655D4B">
            <wp:simplePos x="0" y="0"/>
            <wp:positionH relativeFrom="column">
              <wp:posOffset>3529965</wp:posOffset>
            </wp:positionH>
            <wp:positionV relativeFrom="page">
              <wp:posOffset>3943350</wp:posOffset>
            </wp:positionV>
            <wp:extent cx="3427095" cy="2569845"/>
            <wp:effectExtent l="0" t="0" r="1905" b="190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09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92F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5D7DC5E2" wp14:editId="3D1D5AA0">
            <wp:simplePos x="0" y="0"/>
            <wp:positionH relativeFrom="column">
              <wp:posOffset>4445</wp:posOffset>
            </wp:positionH>
            <wp:positionV relativeFrom="paragraph">
              <wp:posOffset>198755</wp:posOffset>
            </wp:positionV>
            <wp:extent cx="3427730" cy="2569845"/>
            <wp:effectExtent l="0" t="0" r="1270" b="190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5_0745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20FEC" w:rsidRPr="00320FEC">
        <w:rPr>
          <w:i/>
        </w:rPr>
        <w:t>O</w:t>
      </w:r>
      <w:r w:rsidR="00320FEC">
        <w:rPr>
          <w:i/>
        </w:rPr>
        <w:t>br.3</w:t>
      </w:r>
      <w:r w:rsidR="00320FEC" w:rsidRPr="00320FEC">
        <w:rPr>
          <w:i/>
        </w:rPr>
        <w:t xml:space="preserve"> </w:t>
      </w:r>
      <w:r w:rsidR="00320FEC">
        <w:rPr>
          <w:i/>
        </w:rPr>
        <w:t>–</w:t>
      </w:r>
      <w:r w:rsidR="00320FEC" w:rsidRPr="00320FEC">
        <w:rPr>
          <w:i/>
        </w:rPr>
        <w:t xml:space="preserve"> </w:t>
      </w:r>
      <w:r w:rsidR="00320FEC">
        <w:rPr>
          <w:i/>
        </w:rPr>
        <w:t>budova</w:t>
      </w:r>
      <w:proofErr w:type="gramEnd"/>
      <w:r w:rsidR="00320FEC">
        <w:rPr>
          <w:i/>
        </w:rPr>
        <w:t xml:space="preserve"> soc. zařízení</w:t>
      </w:r>
      <w:r w:rsidR="00227A3B">
        <w:rPr>
          <w:i/>
        </w:rPr>
        <w:t xml:space="preserve"> </w:t>
      </w:r>
      <w:r w:rsidR="00227A3B" w:rsidRPr="006F2663">
        <w:rPr>
          <w:i/>
          <w:noProof/>
          <w:lang w:eastAsia="cs-CZ"/>
        </w:rPr>
        <w:t>s</w:t>
      </w:r>
      <w:r w:rsidR="00227A3B">
        <w:rPr>
          <w:noProof/>
          <w:lang w:eastAsia="cs-CZ"/>
        </w:rPr>
        <w:t> </w:t>
      </w:r>
      <w:r w:rsidR="00227A3B" w:rsidRPr="006F2663">
        <w:rPr>
          <w:i/>
          <w:noProof/>
          <w:lang w:eastAsia="cs-CZ"/>
        </w:rPr>
        <w:t>registr. sloupkem</w:t>
      </w:r>
      <w:r w:rsidR="00227A3B">
        <w:rPr>
          <w:i/>
        </w:rPr>
        <w:t xml:space="preserve"> na</w:t>
      </w:r>
      <w:r w:rsidR="00320FEC">
        <w:rPr>
          <w:i/>
        </w:rPr>
        <w:t xml:space="preserve"> seřadišt</w:t>
      </w:r>
      <w:r w:rsidR="00227A3B">
        <w:rPr>
          <w:i/>
        </w:rPr>
        <w:t>i</w:t>
      </w:r>
      <w:r w:rsidR="00320FEC">
        <w:rPr>
          <w:noProof/>
          <w:lang w:eastAsia="cs-CZ"/>
        </w:rPr>
        <w:t xml:space="preserve"> </w:t>
      </w:r>
      <w:r w:rsidR="006F2663" w:rsidRPr="006F2663">
        <w:rPr>
          <w:i/>
          <w:noProof/>
          <w:lang w:eastAsia="cs-CZ"/>
        </w:rPr>
        <w:t xml:space="preserve"> </w:t>
      </w:r>
      <w:r w:rsidR="00DA29F3">
        <w:rPr>
          <w:noProof/>
          <w:lang w:eastAsia="cs-CZ"/>
        </w:rPr>
        <w:tab/>
      </w:r>
      <w:r w:rsidR="00DA29F3" w:rsidRPr="00320FEC">
        <w:rPr>
          <w:i/>
        </w:rPr>
        <w:t>O</w:t>
      </w:r>
      <w:r w:rsidR="00DA29F3">
        <w:rPr>
          <w:i/>
        </w:rPr>
        <w:t>br.4</w:t>
      </w:r>
      <w:r w:rsidR="00DA29F3" w:rsidRPr="00320FEC">
        <w:rPr>
          <w:i/>
        </w:rPr>
        <w:t xml:space="preserve"> </w:t>
      </w:r>
      <w:r w:rsidR="00DA29F3">
        <w:rPr>
          <w:i/>
        </w:rPr>
        <w:t>–</w:t>
      </w:r>
      <w:r w:rsidR="00DA29F3" w:rsidRPr="00320FEC">
        <w:rPr>
          <w:i/>
        </w:rPr>
        <w:t xml:space="preserve"> </w:t>
      </w:r>
      <w:r w:rsidR="00DA29F3">
        <w:rPr>
          <w:i/>
        </w:rPr>
        <w:t xml:space="preserve">výjezdová závora ze seřadiště s kontrolou </w:t>
      </w:r>
      <w:r w:rsidR="00573C44">
        <w:rPr>
          <w:i/>
        </w:rPr>
        <w:t>RZ</w:t>
      </w:r>
    </w:p>
    <w:p w:rsidR="00E53ABF" w:rsidRDefault="00E53ABF" w:rsidP="00160F1B">
      <w:pPr>
        <w:rPr>
          <w:noProof/>
          <w:lang w:eastAsia="cs-CZ"/>
        </w:rPr>
      </w:pPr>
    </w:p>
    <w:p w:rsidR="00E53ABF" w:rsidRDefault="00E53ABF" w:rsidP="00160F1B">
      <w:pPr>
        <w:rPr>
          <w:noProof/>
          <w:lang w:eastAsia="cs-CZ"/>
        </w:rPr>
      </w:pPr>
    </w:p>
    <w:p w:rsidR="00E53ABF" w:rsidRDefault="00E53ABF" w:rsidP="00160F1B">
      <w:pPr>
        <w:rPr>
          <w:noProof/>
          <w:lang w:eastAsia="cs-CZ"/>
        </w:rPr>
      </w:pPr>
    </w:p>
    <w:p w:rsidR="00E53ABF" w:rsidRDefault="00E53ABF" w:rsidP="00160F1B">
      <w:pPr>
        <w:rPr>
          <w:noProof/>
          <w:lang w:eastAsia="cs-CZ"/>
        </w:rPr>
      </w:pPr>
    </w:p>
    <w:p w:rsidR="00E53ABF" w:rsidRDefault="00E53ABF" w:rsidP="00160F1B">
      <w:pPr>
        <w:rPr>
          <w:noProof/>
          <w:lang w:eastAsia="cs-CZ"/>
        </w:rPr>
      </w:pPr>
    </w:p>
    <w:p w:rsidR="00E53ABF" w:rsidRDefault="00E53ABF" w:rsidP="00160F1B">
      <w:pPr>
        <w:rPr>
          <w:noProof/>
          <w:lang w:eastAsia="cs-CZ"/>
        </w:rPr>
      </w:pPr>
    </w:p>
    <w:p w:rsidR="00E53ABF" w:rsidRDefault="00E53ABF" w:rsidP="00160F1B">
      <w:pPr>
        <w:rPr>
          <w:noProof/>
          <w:lang w:eastAsia="cs-CZ"/>
        </w:rPr>
      </w:pPr>
    </w:p>
    <w:p w:rsidR="0098402D" w:rsidRDefault="0098402D" w:rsidP="00160F1B">
      <w:pPr>
        <w:rPr>
          <w:noProof/>
          <w:lang w:eastAsia="cs-CZ"/>
        </w:rPr>
      </w:pPr>
    </w:p>
    <w:p w:rsidR="006466A8" w:rsidRDefault="00DA29F3" w:rsidP="00160F1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56E9F5AF" wp14:editId="688325B8">
            <wp:simplePos x="0" y="0"/>
            <wp:positionH relativeFrom="column">
              <wp:posOffset>3529965</wp:posOffset>
            </wp:positionH>
            <wp:positionV relativeFrom="paragraph">
              <wp:posOffset>193675</wp:posOffset>
            </wp:positionV>
            <wp:extent cx="3426460" cy="2569845"/>
            <wp:effectExtent l="0" t="0" r="2540" b="190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11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70B4B92E" wp14:editId="60311B1C">
            <wp:simplePos x="0" y="0"/>
            <wp:positionH relativeFrom="column">
              <wp:posOffset>5715</wp:posOffset>
            </wp:positionH>
            <wp:positionV relativeFrom="paragraph">
              <wp:posOffset>193675</wp:posOffset>
            </wp:positionV>
            <wp:extent cx="3426460" cy="2569845"/>
            <wp:effectExtent l="0" t="0" r="2540" b="190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10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320FEC">
        <w:rPr>
          <w:i/>
        </w:rPr>
        <w:t>O</w:t>
      </w:r>
      <w:r>
        <w:rPr>
          <w:i/>
        </w:rPr>
        <w:t>br.5</w:t>
      </w:r>
      <w:r w:rsidRPr="00320FEC">
        <w:rPr>
          <w:i/>
        </w:rPr>
        <w:t xml:space="preserve"> </w:t>
      </w:r>
      <w:r>
        <w:rPr>
          <w:i/>
        </w:rPr>
        <w:t>–</w:t>
      </w:r>
      <w:r w:rsidRPr="00320FEC">
        <w:rPr>
          <w:i/>
        </w:rPr>
        <w:t xml:space="preserve"> </w:t>
      </w:r>
      <w:r>
        <w:rPr>
          <w:i/>
        </w:rPr>
        <w:t>příjezd</w:t>
      </w:r>
      <w:proofErr w:type="gramEnd"/>
      <w:r>
        <w:rPr>
          <w:i/>
        </w:rPr>
        <w:t xml:space="preserve"> k nakládce </w:t>
      </w:r>
      <w:r w:rsidR="00227A3B">
        <w:rPr>
          <w:i/>
        </w:rPr>
        <w:t xml:space="preserve">prachového uhlí </w:t>
      </w:r>
      <w:r>
        <w:rPr>
          <w:i/>
        </w:rPr>
        <w:t>z </w:t>
      </w:r>
      <w:r w:rsidR="000E4C17">
        <w:rPr>
          <w:i/>
        </w:rPr>
        <w:t>depa</w:t>
      </w:r>
      <w:r>
        <w:rPr>
          <w:i/>
        </w:rPr>
        <w:tab/>
      </w:r>
      <w:r>
        <w:rPr>
          <w:i/>
        </w:rPr>
        <w:tab/>
      </w:r>
      <w:r w:rsidRPr="00320FEC">
        <w:rPr>
          <w:i/>
        </w:rPr>
        <w:t>O</w:t>
      </w:r>
      <w:r>
        <w:rPr>
          <w:i/>
        </w:rPr>
        <w:t>br.6</w:t>
      </w:r>
      <w:r w:rsidRPr="00320FEC">
        <w:rPr>
          <w:i/>
        </w:rPr>
        <w:t xml:space="preserve"> </w:t>
      </w:r>
      <w:r>
        <w:rPr>
          <w:i/>
        </w:rPr>
        <w:t>–</w:t>
      </w:r>
      <w:r w:rsidRPr="00320FEC">
        <w:rPr>
          <w:i/>
        </w:rPr>
        <w:t xml:space="preserve"> </w:t>
      </w:r>
      <w:r>
        <w:rPr>
          <w:i/>
        </w:rPr>
        <w:t xml:space="preserve">nakládka </w:t>
      </w:r>
      <w:r w:rsidR="00227A3B">
        <w:rPr>
          <w:i/>
        </w:rPr>
        <w:t xml:space="preserve">z </w:t>
      </w:r>
      <w:r w:rsidR="000E4C17">
        <w:rPr>
          <w:i/>
        </w:rPr>
        <w:t>depa</w:t>
      </w:r>
      <w:r>
        <w:rPr>
          <w:i/>
        </w:rPr>
        <w:t xml:space="preserve"> prachového uhlí (vstupní závora)</w:t>
      </w: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587759" w:rsidRDefault="00587759" w:rsidP="00160F1B">
      <w:pPr>
        <w:rPr>
          <w:i/>
        </w:rPr>
      </w:pPr>
    </w:p>
    <w:p w:rsidR="00DA29F3" w:rsidRPr="00DA29F3" w:rsidRDefault="00DA29F3" w:rsidP="00160F1B">
      <w:pPr>
        <w:rPr>
          <w:i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249B975E" wp14:editId="000AB304">
            <wp:simplePos x="0" y="0"/>
            <wp:positionH relativeFrom="column">
              <wp:posOffset>3529965</wp:posOffset>
            </wp:positionH>
            <wp:positionV relativeFrom="paragraph">
              <wp:posOffset>393065</wp:posOffset>
            </wp:positionV>
            <wp:extent cx="3426460" cy="2569845"/>
            <wp:effectExtent l="0" t="0" r="2540" b="190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16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0461F05A" wp14:editId="3C4E583B">
            <wp:simplePos x="0" y="0"/>
            <wp:positionH relativeFrom="column">
              <wp:posOffset>24765</wp:posOffset>
            </wp:positionH>
            <wp:positionV relativeFrom="paragraph">
              <wp:posOffset>395605</wp:posOffset>
            </wp:positionV>
            <wp:extent cx="3426460" cy="2569845"/>
            <wp:effectExtent l="0" t="0" r="2540" b="190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21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320FEC">
        <w:rPr>
          <w:i/>
        </w:rPr>
        <w:t>O</w:t>
      </w:r>
      <w:r>
        <w:rPr>
          <w:i/>
        </w:rPr>
        <w:t>br.7</w:t>
      </w:r>
      <w:r w:rsidRPr="00320FEC">
        <w:rPr>
          <w:i/>
        </w:rPr>
        <w:t xml:space="preserve"> </w:t>
      </w:r>
      <w:r>
        <w:rPr>
          <w:i/>
        </w:rPr>
        <w:t>–</w:t>
      </w:r>
      <w:r w:rsidRPr="00320FEC">
        <w:rPr>
          <w:i/>
        </w:rPr>
        <w:t xml:space="preserve"> </w:t>
      </w:r>
      <w:r>
        <w:rPr>
          <w:i/>
        </w:rPr>
        <w:t>příjezd</w:t>
      </w:r>
      <w:proofErr w:type="gramEnd"/>
      <w:r>
        <w:rPr>
          <w:i/>
        </w:rPr>
        <w:t xml:space="preserve"> k nakládce prachového a tříděného uhlí</w:t>
      </w:r>
      <w:r>
        <w:rPr>
          <w:i/>
        </w:rPr>
        <w:br/>
        <w:t>(brána vlevo prachové / rovně tříděné)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320FEC">
        <w:rPr>
          <w:i/>
        </w:rPr>
        <w:t>O</w:t>
      </w:r>
      <w:r>
        <w:rPr>
          <w:i/>
        </w:rPr>
        <w:t>br.8</w:t>
      </w:r>
      <w:r w:rsidRPr="00320FEC">
        <w:rPr>
          <w:i/>
        </w:rPr>
        <w:t xml:space="preserve"> </w:t>
      </w:r>
      <w:r>
        <w:rPr>
          <w:i/>
        </w:rPr>
        <w:t>–</w:t>
      </w:r>
      <w:r w:rsidRPr="00320FEC">
        <w:rPr>
          <w:i/>
        </w:rPr>
        <w:t xml:space="preserve"> </w:t>
      </w:r>
      <w:r>
        <w:rPr>
          <w:i/>
        </w:rPr>
        <w:t>vstupní brána nakládky prachového uhlí</w:t>
      </w: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587759" w:rsidP="00160F1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23349B6C" wp14:editId="343B4F75">
            <wp:simplePos x="0" y="0"/>
            <wp:positionH relativeFrom="column">
              <wp:posOffset>3531870</wp:posOffset>
            </wp:positionH>
            <wp:positionV relativeFrom="paragraph">
              <wp:posOffset>204470</wp:posOffset>
            </wp:positionV>
            <wp:extent cx="3428365" cy="2571750"/>
            <wp:effectExtent l="0" t="0" r="63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19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D960AA5" wp14:editId="40233EFF">
            <wp:simplePos x="0" y="0"/>
            <wp:positionH relativeFrom="column">
              <wp:posOffset>27305</wp:posOffset>
            </wp:positionH>
            <wp:positionV relativeFrom="paragraph">
              <wp:posOffset>204470</wp:posOffset>
            </wp:positionV>
            <wp:extent cx="3426460" cy="2569845"/>
            <wp:effectExtent l="0" t="0" r="2540" b="190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17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9F3" w:rsidRPr="00320FEC">
        <w:rPr>
          <w:i/>
        </w:rPr>
        <w:t>O</w:t>
      </w:r>
      <w:r w:rsidR="00DA29F3">
        <w:rPr>
          <w:i/>
        </w:rPr>
        <w:t>br.9</w:t>
      </w:r>
      <w:r w:rsidR="00DA29F3" w:rsidRPr="00320FEC">
        <w:rPr>
          <w:i/>
        </w:rPr>
        <w:t xml:space="preserve"> </w:t>
      </w:r>
      <w:r w:rsidR="00DA29F3">
        <w:rPr>
          <w:i/>
        </w:rPr>
        <w:t>–</w:t>
      </w:r>
      <w:r w:rsidR="00DA29F3" w:rsidRPr="00320FEC">
        <w:rPr>
          <w:i/>
        </w:rPr>
        <w:t xml:space="preserve"> </w:t>
      </w:r>
      <w:r w:rsidR="00DA29F3">
        <w:rPr>
          <w:i/>
        </w:rPr>
        <w:t>nakládka prachového uhlí</w:t>
      </w:r>
      <w:r w:rsidR="00DA29F3">
        <w:rPr>
          <w:i/>
        </w:rPr>
        <w:tab/>
      </w:r>
      <w:r w:rsidR="00DA29F3">
        <w:rPr>
          <w:i/>
        </w:rPr>
        <w:tab/>
      </w:r>
      <w:r w:rsidR="00DA29F3">
        <w:rPr>
          <w:i/>
        </w:rPr>
        <w:tab/>
      </w:r>
      <w:r w:rsidR="00DA29F3">
        <w:rPr>
          <w:i/>
        </w:rPr>
        <w:tab/>
      </w:r>
      <w:proofErr w:type="gramStart"/>
      <w:r w:rsidR="00DA29F3" w:rsidRPr="00320FEC">
        <w:rPr>
          <w:i/>
        </w:rPr>
        <w:t>O</w:t>
      </w:r>
      <w:r w:rsidR="00DA29F3">
        <w:rPr>
          <w:i/>
        </w:rPr>
        <w:t>br.10</w:t>
      </w:r>
      <w:proofErr w:type="gramEnd"/>
      <w:r w:rsidR="00DA29F3" w:rsidRPr="00320FEC">
        <w:rPr>
          <w:i/>
        </w:rPr>
        <w:t xml:space="preserve"> </w:t>
      </w:r>
      <w:r w:rsidR="00DA29F3">
        <w:rPr>
          <w:i/>
        </w:rPr>
        <w:t>–</w:t>
      </w:r>
      <w:r w:rsidR="00DA29F3" w:rsidRPr="00320FEC">
        <w:rPr>
          <w:i/>
        </w:rPr>
        <w:t xml:space="preserve"> </w:t>
      </w:r>
      <w:r w:rsidR="00DA29F3">
        <w:rPr>
          <w:i/>
        </w:rPr>
        <w:t>nakládka tříděného uhlí</w:t>
      </w: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6466A8" w:rsidP="00160F1B">
      <w:pPr>
        <w:rPr>
          <w:noProof/>
          <w:lang w:eastAsia="cs-CZ"/>
        </w:rPr>
      </w:pPr>
    </w:p>
    <w:p w:rsidR="006466A8" w:rsidRDefault="00587759" w:rsidP="00160F1B">
      <w:pPr>
        <w:rPr>
          <w:i/>
        </w:rPr>
      </w:pPr>
      <w:r>
        <w:rPr>
          <w:i/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26939FAE" wp14:editId="0861924F">
            <wp:simplePos x="0" y="0"/>
            <wp:positionH relativeFrom="column">
              <wp:posOffset>3529330</wp:posOffset>
            </wp:positionH>
            <wp:positionV relativeFrom="paragraph">
              <wp:posOffset>193675</wp:posOffset>
            </wp:positionV>
            <wp:extent cx="3427730" cy="2569845"/>
            <wp:effectExtent l="0" t="0" r="1270" b="190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24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4C761198" wp14:editId="688DE4E9">
            <wp:simplePos x="0" y="0"/>
            <wp:positionH relativeFrom="column">
              <wp:posOffset>29210</wp:posOffset>
            </wp:positionH>
            <wp:positionV relativeFrom="paragraph">
              <wp:posOffset>191770</wp:posOffset>
            </wp:positionV>
            <wp:extent cx="3426460" cy="2569845"/>
            <wp:effectExtent l="0" t="0" r="2540" b="190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19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A29F3" w:rsidRPr="00320FEC">
        <w:rPr>
          <w:i/>
        </w:rPr>
        <w:t>O</w:t>
      </w:r>
      <w:r w:rsidR="00DA29F3">
        <w:rPr>
          <w:i/>
        </w:rPr>
        <w:t>br.11</w:t>
      </w:r>
      <w:proofErr w:type="gramEnd"/>
      <w:r w:rsidR="00DA29F3" w:rsidRPr="00320FEC">
        <w:rPr>
          <w:i/>
        </w:rPr>
        <w:t xml:space="preserve"> </w:t>
      </w:r>
      <w:r w:rsidR="00DA29F3">
        <w:rPr>
          <w:i/>
        </w:rPr>
        <w:t>–</w:t>
      </w:r>
      <w:r w:rsidR="00DA29F3" w:rsidRPr="00320FEC">
        <w:rPr>
          <w:i/>
        </w:rPr>
        <w:t xml:space="preserve"> </w:t>
      </w:r>
      <w:r w:rsidR="00DA29F3">
        <w:rPr>
          <w:i/>
        </w:rPr>
        <w:t>odjezdová komunikace naložených vozidel</w:t>
      </w:r>
      <w:r w:rsidR="000A500F">
        <w:rPr>
          <w:i/>
        </w:rPr>
        <w:tab/>
      </w:r>
      <w:r w:rsidR="000A500F">
        <w:rPr>
          <w:i/>
        </w:rPr>
        <w:tab/>
      </w:r>
      <w:r w:rsidR="000A500F" w:rsidRPr="00320FEC">
        <w:rPr>
          <w:i/>
        </w:rPr>
        <w:t>O</w:t>
      </w:r>
      <w:r w:rsidR="000A500F">
        <w:rPr>
          <w:i/>
        </w:rPr>
        <w:t>br.12</w:t>
      </w:r>
      <w:r w:rsidR="000A500F" w:rsidRPr="00320FEC">
        <w:rPr>
          <w:i/>
        </w:rPr>
        <w:t xml:space="preserve"> </w:t>
      </w:r>
      <w:r w:rsidR="000A500F">
        <w:rPr>
          <w:i/>
        </w:rPr>
        <w:t>–</w:t>
      </w:r>
      <w:r w:rsidR="000A500F" w:rsidRPr="00320FEC">
        <w:rPr>
          <w:i/>
        </w:rPr>
        <w:t xml:space="preserve"> </w:t>
      </w:r>
      <w:r w:rsidR="000A500F">
        <w:rPr>
          <w:i/>
        </w:rPr>
        <w:t>odjezdová komunikace naložených vozidel</w:t>
      </w:r>
      <w:r w:rsidR="00243386">
        <w:rPr>
          <w:i/>
        </w:rPr>
        <w:br/>
      </w:r>
    </w:p>
    <w:p w:rsidR="008B3FD1" w:rsidRDefault="008B3FD1" w:rsidP="00160F1B">
      <w:pPr>
        <w:rPr>
          <w:noProof/>
          <w:lang w:eastAsia="cs-CZ"/>
        </w:rPr>
      </w:pPr>
    </w:p>
    <w:p w:rsidR="005D547C" w:rsidRDefault="005D547C" w:rsidP="00160F1B">
      <w:pPr>
        <w:rPr>
          <w:noProof/>
          <w:lang w:eastAsia="cs-CZ"/>
        </w:rPr>
      </w:pPr>
    </w:p>
    <w:p w:rsidR="005D547C" w:rsidRDefault="005D547C" w:rsidP="00160F1B">
      <w:pPr>
        <w:rPr>
          <w:noProof/>
          <w:lang w:eastAsia="cs-CZ"/>
        </w:rPr>
      </w:pPr>
    </w:p>
    <w:p w:rsidR="005D547C" w:rsidRDefault="005D547C" w:rsidP="00160F1B">
      <w:pPr>
        <w:rPr>
          <w:noProof/>
          <w:lang w:eastAsia="cs-CZ"/>
        </w:rPr>
      </w:pPr>
    </w:p>
    <w:p w:rsidR="005D547C" w:rsidRDefault="005D547C" w:rsidP="00160F1B">
      <w:pPr>
        <w:rPr>
          <w:noProof/>
          <w:lang w:eastAsia="cs-CZ"/>
        </w:rPr>
      </w:pPr>
    </w:p>
    <w:p w:rsidR="000A500F" w:rsidRDefault="000A500F" w:rsidP="00160F1B">
      <w:pPr>
        <w:rPr>
          <w:noProof/>
          <w:lang w:eastAsia="cs-CZ"/>
        </w:rPr>
      </w:pPr>
    </w:p>
    <w:p w:rsidR="000A500F" w:rsidRDefault="000A500F" w:rsidP="00160F1B">
      <w:pPr>
        <w:rPr>
          <w:noProof/>
          <w:lang w:eastAsia="cs-CZ"/>
        </w:rPr>
      </w:pPr>
    </w:p>
    <w:p w:rsidR="00BD29C5" w:rsidRDefault="004E3C3C" w:rsidP="004E3C3C">
      <w:pPr>
        <w:spacing w:after="0" w:line="240" w:lineRule="auto"/>
        <w:rPr>
          <w:rFonts w:ascii="Calibri" w:eastAsia="Times New Roman" w:hAnsi="Calibri" w:cs="Times New Roman"/>
          <w:i/>
          <w:iCs/>
          <w:color w:val="000000"/>
          <w:lang w:eastAsia="cs-CZ"/>
        </w:rPr>
      </w:pPr>
      <w:r w:rsidRPr="004E3C3C">
        <w:rPr>
          <w:rFonts w:ascii="Calibri" w:eastAsia="Times New Roman" w:hAnsi="Calibri" w:cs="Times New Roman"/>
          <w:i/>
          <w:iCs/>
          <w:color w:val="000000"/>
          <w:lang w:eastAsia="cs-CZ"/>
        </w:rPr>
        <w:t>Prostor podél betonové zdi (</w:t>
      </w:r>
      <w:proofErr w:type="gramStart"/>
      <w:r w:rsidRPr="004E3C3C">
        <w:rPr>
          <w:rFonts w:ascii="Calibri" w:eastAsia="Times New Roman" w:hAnsi="Calibri" w:cs="Times New Roman"/>
          <w:i/>
          <w:iCs/>
          <w:color w:val="000000"/>
          <w:lang w:eastAsia="cs-CZ"/>
        </w:rPr>
        <w:t>obr.11</w:t>
      </w:r>
      <w:proofErr w:type="gramEnd"/>
      <w:r w:rsidRPr="004E3C3C">
        <w:rPr>
          <w:rFonts w:ascii="Calibri" w:eastAsia="Times New Roman" w:hAnsi="Calibri" w:cs="Times New Roman"/>
          <w:i/>
          <w:iCs/>
          <w:color w:val="000000"/>
          <w:lang w:eastAsia="cs-CZ"/>
        </w:rPr>
        <w:t>) a plechového plotu(obr.12) lze využít k </w:t>
      </w:r>
      <w:proofErr w:type="spellStart"/>
      <w:r w:rsidRPr="004E3C3C">
        <w:rPr>
          <w:rFonts w:ascii="Calibri" w:eastAsia="Times New Roman" w:hAnsi="Calibri" w:cs="Times New Roman"/>
          <w:i/>
          <w:iCs/>
          <w:color w:val="000000"/>
          <w:lang w:eastAsia="cs-CZ"/>
        </w:rPr>
        <w:t>zaplachtování</w:t>
      </w:r>
      <w:proofErr w:type="spellEnd"/>
      <w:r w:rsidRPr="004E3C3C">
        <w:rPr>
          <w:rFonts w:ascii="Calibri" w:eastAsia="Times New Roman" w:hAnsi="Calibri" w:cs="Times New Roman"/>
          <w:i/>
          <w:iCs/>
          <w:color w:val="000000"/>
          <w:lang w:eastAsia="cs-CZ"/>
        </w:rPr>
        <w:t> vozu nebo povinné přestávce řidiče</w:t>
      </w:r>
      <w:r w:rsidRPr="004E3C3C">
        <w:rPr>
          <w:rFonts w:ascii="Calibri" w:eastAsia="Times New Roman" w:hAnsi="Calibri" w:cs="Times New Roman"/>
          <w:b/>
          <w:bCs/>
          <w:i/>
          <w:iCs/>
          <w:color w:val="000000"/>
          <w:lang w:eastAsia="cs-CZ"/>
        </w:rPr>
        <w:t> po nakládce uhlí</w:t>
      </w:r>
      <w:r w:rsidRPr="004E3C3C">
        <w:rPr>
          <w:rFonts w:ascii="Calibri" w:eastAsia="Times New Roman" w:hAnsi="Calibri" w:cs="Times New Roman"/>
          <w:i/>
          <w:iCs/>
          <w:color w:val="000000"/>
          <w:lang w:eastAsia="cs-CZ"/>
        </w:rPr>
        <w:t xml:space="preserve">. Dopravní značení “zákaz zastavení“  na </w:t>
      </w:r>
      <w:proofErr w:type="gramStart"/>
      <w:r w:rsidRPr="004E3C3C">
        <w:rPr>
          <w:rFonts w:ascii="Calibri" w:eastAsia="Times New Roman" w:hAnsi="Calibri" w:cs="Times New Roman"/>
          <w:i/>
          <w:iCs/>
          <w:color w:val="000000"/>
          <w:lang w:eastAsia="cs-CZ"/>
        </w:rPr>
        <w:t>obr.12</w:t>
      </w:r>
      <w:proofErr w:type="gramEnd"/>
      <w:r w:rsidRPr="004E3C3C">
        <w:rPr>
          <w:rFonts w:ascii="Calibri" w:eastAsia="Times New Roman" w:hAnsi="Calibri" w:cs="Times New Roman"/>
          <w:i/>
          <w:iCs/>
          <w:color w:val="000000"/>
          <w:lang w:eastAsia="cs-CZ"/>
        </w:rPr>
        <w:t xml:space="preserve"> v těchto případech pro vozidla s uhlím </w:t>
      </w:r>
      <w:r w:rsidRPr="004E3C3C">
        <w:rPr>
          <w:rFonts w:ascii="Calibri" w:eastAsia="Times New Roman" w:hAnsi="Calibri" w:cs="Times New Roman"/>
          <w:b/>
          <w:bCs/>
          <w:i/>
          <w:iCs/>
          <w:color w:val="000000"/>
          <w:lang w:eastAsia="cs-CZ"/>
        </w:rPr>
        <w:t>neplatí</w:t>
      </w:r>
      <w:r w:rsidR="00C74AA2">
        <w:rPr>
          <w:rFonts w:ascii="Calibri" w:eastAsia="Times New Roman" w:hAnsi="Calibri" w:cs="Times New Roman"/>
          <w:i/>
          <w:iCs/>
          <w:color w:val="000000"/>
          <w:lang w:eastAsia="cs-CZ"/>
        </w:rPr>
        <w:t>. </w:t>
      </w:r>
    </w:p>
    <w:p w:rsidR="00C02749" w:rsidRPr="004E3C3C" w:rsidRDefault="00587759" w:rsidP="004E3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A84109" wp14:editId="22D3A780">
                <wp:simplePos x="0" y="0"/>
                <wp:positionH relativeFrom="column">
                  <wp:posOffset>4149090</wp:posOffset>
                </wp:positionH>
                <wp:positionV relativeFrom="paragraph">
                  <wp:posOffset>8179435</wp:posOffset>
                </wp:positionV>
                <wp:extent cx="638175" cy="352425"/>
                <wp:effectExtent l="657225" t="47625" r="95250" b="114300"/>
                <wp:wrapNone/>
                <wp:docPr id="10" name="Obdélníkový popis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38175" cy="352425"/>
                        </a:xfrm>
                        <a:prstGeom prst="wedgeRectCallout">
                          <a:avLst>
                            <a:gd name="adj1" fmla="val -28296"/>
                            <a:gd name="adj2" fmla="val 221959"/>
                          </a:avLst>
                        </a:prstGeom>
                        <a:solidFill>
                          <a:srgbClr val="EEF181"/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2749" w:rsidRPr="00C02749" w:rsidRDefault="00C02749" w:rsidP="00C0274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0274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Vjezd na seřadiště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popisek 10" o:spid="_x0000_s1026" type="#_x0000_t61" style="position:absolute;margin-left:326.7pt;margin-top:644.05pt;width:50.25pt;height:27.75pt;rotation:9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" adj="4688,58743" fillcolor="#eef181" stroked="f">
                <v:shadow on="t" color="black" opacity="22937f" origin=",.5" offset="0,.63889mm"/>
                <v:textbox>
                  <w:txbxContent>
                    <w:p w:rsidR="00C02749" w:rsidRPr="00C02749" w:rsidRDefault="00C02749" w:rsidP="00C0274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r w:rsidRPr="00C02749">
                        <w:rPr>
                          <w:color w:val="000000" w:themeColor="text1"/>
                          <w:sz w:val="16"/>
                          <w:szCs w:val="16"/>
                        </w:rPr>
                        <w:t>Vjezd na seřadiště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F6CFE2" wp14:editId="5791DCD1">
                <wp:simplePos x="0" y="0"/>
                <wp:positionH relativeFrom="column">
                  <wp:posOffset>4168140</wp:posOffset>
                </wp:positionH>
                <wp:positionV relativeFrom="paragraph">
                  <wp:posOffset>6359525</wp:posOffset>
                </wp:positionV>
                <wp:extent cx="638175" cy="352425"/>
                <wp:effectExtent l="923925" t="47625" r="114300" b="114300"/>
                <wp:wrapNone/>
                <wp:docPr id="19" name="Obdélníkový popis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91175">
                          <a:off x="0" y="0"/>
                          <a:ext cx="638175" cy="352425"/>
                        </a:xfrm>
                        <a:prstGeom prst="wedgeRectCallout">
                          <a:avLst>
                            <a:gd name="adj1" fmla="val -20944"/>
                            <a:gd name="adj2" fmla="val 297957"/>
                          </a:avLst>
                        </a:prstGeom>
                        <a:solidFill>
                          <a:srgbClr val="EEF181"/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2749" w:rsidRPr="00C02749" w:rsidRDefault="00553C26" w:rsidP="00C0274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Výjezd k nakládce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bdélníkový popisek 19" o:spid="_x0000_s1027" type="#_x0000_t61" style="position:absolute;margin-left:328.2pt;margin-top:500.75pt;width:50.25pt;height:27.75pt;rotation:5670147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" adj="6276,75159" fillcolor="#eef181" stroked="f">
                <v:shadow on="t" color="black" opacity="22937f" origin=",.5" offset="0,.63889mm"/>
                <v:textbox>
                  <w:txbxContent>
                    <w:p w:rsidR="00C02749" w:rsidRPr="00C02749" w:rsidRDefault="00553C26" w:rsidP="00C0274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Výjezd k nakládce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11D119A4" wp14:editId="1DD168A5">
            <wp:simplePos x="0" y="0"/>
            <wp:positionH relativeFrom="column">
              <wp:posOffset>-1249680</wp:posOffset>
            </wp:positionH>
            <wp:positionV relativeFrom="paragraph">
              <wp:posOffset>1681480</wp:posOffset>
            </wp:positionV>
            <wp:extent cx="9342755" cy="5912485"/>
            <wp:effectExtent l="635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42755" cy="591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C2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6995E9" wp14:editId="70A8FB23">
                <wp:simplePos x="0" y="0"/>
                <wp:positionH relativeFrom="column">
                  <wp:posOffset>2844165</wp:posOffset>
                </wp:positionH>
                <wp:positionV relativeFrom="paragraph">
                  <wp:posOffset>988060</wp:posOffset>
                </wp:positionV>
                <wp:extent cx="828675" cy="352425"/>
                <wp:effectExtent l="600075" t="47625" r="95250" b="114300"/>
                <wp:wrapNone/>
                <wp:docPr id="13" name="Obdélníkový popis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28675" cy="352425"/>
                        </a:xfrm>
                        <a:prstGeom prst="wedgeRectCallout">
                          <a:avLst>
                            <a:gd name="adj1" fmla="val 25275"/>
                            <a:gd name="adj2" fmla="val 240138"/>
                          </a:avLst>
                        </a:prstGeom>
                        <a:solidFill>
                          <a:srgbClr val="EEF181"/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2749" w:rsidRPr="00C02749" w:rsidRDefault="00553C26" w:rsidP="00C0274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Nakládka tříděného uhlí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bdélníkový popisek 13" o:spid="_x0000_s1028" type="#_x0000_t61" style="position:absolute;margin-left:223.95pt;margin-top:77.8pt;width:65.25pt;height:27.75pt;rotation:90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" adj="16259,62670" fillcolor="#eef181" stroked="f">
                <v:shadow on="t" color="black" opacity="22937f" origin=",.5" offset="0,.63889mm"/>
                <v:textbox>
                  <w:txbxContent>
                    <w:p w:rsidR="00C02749" w:rsidRPr="00C02749" w:rsidRDefault="00553C26" w:rsidP="00C0274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Nakládka tříděného uhlí</w:t>
                      </w:r>
                    </w:p>
                  </w:txbxContent>
                </v:textbox>
              </v:shape>
            </w:pict>
          </mc:Fallback>
        </mc:AlternateContent>
      </w:r>
      <w:r w:rsidR="00553C2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B75259" wp14:editId="1CDED1B6">
                <wp:simplePos x="0" y="0"/>
                <wp:positionH relativeFrom="column">
                  <wp:posOffset>520065</wp:posOffset>
                </wp:positionH>
                <wp:positionV relativeFrom="paragraph">
                  <wp:posOffset>3150235</wp:posOffset>
                </wp:positionV>
                <wp:extent cx="904875" cy="352425"/>
                <wp:effectExtent l="66675" t="409575" r="323850" b="114300"/>
                <wp:wrapNone/>
                <wp:docPr id="17" name="Obdélníkový popis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4875" cy="352425"/>
                        </a:xfrm>
                        <a:prstGeom prst="wedgeRectCallout">
                          <a:avLst>
                            <a:gd name="adj1" fmla="val -90307"/>
                            <a:gd name="adj2" fmla="val -123987"/>
                          </a:avLst>
                        </a:prstGeom>
                        <a:solidFill>
                          <a:srgbClr val="EEF181"/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2749" w:rsidRPr="00C02749" w:rsidRDefault="00553C26" w:rsidP="00C0274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Nakládka prachového uhlí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bdélníkový popisek 17" o:spid="_x0000_s1029" type="#_x0000_t61" style="position:absolute;margin-left:40.95pt;margin-top:248.05pt;width:71.25pt;height:27.75pt;rotation:9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" adj="-8706,-15981" fillcolor="#eef181" stroked="f">
                <v:shadow on="t" color="black" opacity="22937f" origin=",.5" offset="0,.63889mm"/>
                <v:textbox>
                  <w:txbxContent>
                    <w:p w:rsidR="00C02749" w:rsidRPr="00C02749" w:rsidRDefault="00553C26" w:rsidP="00C0274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Nakládka prachového uhlí</w:t>
                      </w:r>
                    </w:p>
                  </w:txbxContent>
                </v:textbox>
              </v:shape>
            </w:pict>
          </mc:Fallback>
        </mc:AlternateContent>
      </w:r>
      <w:r w:rsidR="00553C2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20017E" wp14:editId="05E61877">
                <wp:simplePos x="0" y="0"/>
                <wp:positionH relativeFrom="column">
                  <wp:posOffset>1263015</wp:posOffset>
                </wp:positionH>
                <wp:positionV relativeFrom="paragraph">
                  <wp:posOffset>6512560</wp:posOffset>
                </wp:positionV>
                <wp:extent cx="638175" cy="352425"/>
                <wp:effectExtent l="66675" t="638175" r="495300" b="114300"/>
                <wp:wrapNone/>
                <wp:docPr id="18" name="Obdélníkový popis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48549">
                          <a:off x="0" y="0"/>
                          <a:ext cx="638175" cy="352425"/>
                        </a:xfrm>
                        <a:prstGeom prst="wedgeRectCallout">
                          <a:avLst>
                            <a:gd name="adj1" fmla="val -139827"/>
                            <a:gd name="adj2" fmla="val -194626"/>
                          </a:avLst>
                        </a:prstGeom>
                        <a:solidFill>
                          <a:srgbClr val="EEF181"/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2749" w:rsidRPr="00C02749" w:rsidRDefault="00553C26" w:rsidP="00C0274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Nakládka z depa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bdélníkový popisek 18" o:spid="_x0000_s1030" type="#_x0000_t61" style="position:absolute;margin-left:99.45pt;margin-top:512.8pt;width:50.25pt;height:27.75pt;rotation:5623588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" adj="-19403,-31239" fillcolor="#eef181" stroked="f">
                <v:shadow on="t" color="black" opacity="22937f" origin=",.5" offset="0,.63889mm"/>
                <v:textbox>
                  <w:txbxContent>
                    <w:p w:rsidR="00C02749" w:rsidRPr="00C02749" w:rsidRDefault="00553C26" w:rsidP="00C0274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Nakládka z depa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2749" w:rsidRPr="004E3C3C" w:rsidSect="00DD26F5">
      <w:headerReference w:type="default" r:id="rId22"/>
      <w:footerReference w:type="default" r:id="rId23"/>
      <w:pgSz w:w="11906" w:h="16838"/>
      <w:pgMar w:top="709" w:right="566" w:bottom="993" w:left="426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66A" w:rsidRDefault="0064666A" w:rsidP="0064666A">
      <w:pPr>
        <w:spacing w:after="0" w:line="240" w:lineRule="auto"/>
      </w:pPr>
      <w:r>
        <w:separator/>
      </w:r>
    </w:p>
  </w:endnote>
  <w:endnote w:type="continuationSeparator" w:id="0">
    <w:p w:rsidR="0064666A" w:rsidRDefault="0064666A" w:rsidP="0064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66A" w:rsidRDefault="0064666A" w:rsidP="00A4576D">
    <w:pPr>
      <w:pStyle w:val="Zpat"/>
      <w:jc w:val="center"/>
    </w:pPr>
    <w:r>
      <w:rPr>
        <w:color w:val="808080" w:themeColor="background1" w:themeShade="80"/>
      </w:rPr>
      <w:t xml:space="preserve">Severočeské doly </w:t>
    </w:r>
    <w:proofErr w:type="spellStart"/>
    <w:r>
      <w:rPr>
        <w:color w:val="808080" w:themeColor="background1" w:themeShade="80"/>
      </w:rPr>
      <w:t>a.s</w:t>
    </w:r>
    <w:proofErr w:type="spellEnd"/>
    <w:r>
      <w:rPr>
        <w:color w:val="808080" w:themeColor="background1" w:themeShade="80"/>
      </w:rPr>
      <w:tab/>
      <w:t xml:space="preserve">                            </w:t>
    </w:r>
    <w:r w:rsidRPr="0064666A">
      <w:rPr>
        <w:rFonts w:eastAsiaTheme="majorEastAsia" w:cstheme="majorBidi"/>
        <w:color w:val="808080" w:themeColor="background1" w:themeShade="80"/>
        <w:sz w:val="20"/>
        <w:szCs w:val="28"/>
      </w:rPr>
      <w:t xml:space="preserve">Str. </w:t>
    </w:r>
    <w:r w:rsidRPr="0064666A">
      <w:rPr>
        <w:rFonts w:eastAsiaTheme="minorEastAsia"/>
        <w:color w:val="808080" w:themeColor="background1" w:themeShade="80"/>
        <w:sz w:val="20"/>
      </w:rPr>
      <w:fldChar w:fldCharType="begin"/>
    </w:r>
    <w:r w:rsidRPr="0064666A">
      <w:rPr>
        <w:color w:val="808080" w:themeColor="background1" w:themeShade="80"/>
        <w:sz w:val="20"/>
      </w:rPr>
      <w:instrText>PAGE    \* MERGEFORMAT</w:instrText>
    </w:r>
    <w:r w:rsidRPr="0064666A">
      <w:rPr>
        <w:rFonts w:eastAsiaTheme="minorEastAsia"/>
        <w:color w:val="808080" w:themeColor="background1" w:themeShade="80"/>
        <w:sz w:val="20"/>
      </w:rPr>
      <w:fldChar w:fldCharType="separate"/>
    </w:r>
    <w:r w:rsidR="00DA75B6" w:rsidRPr="00DA75B6">
      <w:rPr>
        <w:rFonts w:eastAsiaTheme="majorEastAsia" w:cstheme="majorBidi"/>
        <w:noProof/>
        <w:color w:val="808080" w:themeColor="background1" w:themeShade="80"/>
        <w:sz w:val="20"/>
        <w:szCs w:val="28"/>
      </w:rPr>
      <w:t>1</w:t>
    </w:r>
    <w:r w:rsidRPr="0064666A">
      <w:rPr>
        <w:rFonts w:eastAsiaTheme="majorEastAsia" w:cstheme="majorBidi"/>
        <w:color w:val="808080" w:themeColor="background1" w:themeShade="80"/>
        <w:sz w:val="20"/>
        <w:szCs w:val="28"/>
      </w:rPr>
      <w:fldChar w:fldCharType="end"/>
    </w:r>
    <w:r>
      <w:rPr>
        <w:rFonts w:eastAsiaTheme="majorEastAsia" w:cstheme="majorBidi"/>
        <w:color w:val="808080" w:themeColor="background1" w:themeShade="80"/>
        <w:sz w:val="20"/>
        <w:szCs w:val="28"/>
      </w:rPr>
      <w:tab/>
    </w:r>
    <w:r>
      <w:rPr>
        <w:rFonts w:eastAsiaTheme="majorEastAsia" w:cstheme="majorBidi"/>
        <w:color w:val="808080" w:themeColor="background1" w:themeShade="80"/>
        <w:sz w:val="20"/>
        <w:szCs w:val="28"/>
      </w:rPr>
      <w:tab/>
    </w:r>
    <w:r w:rsidR="00A95DFB">
      <w:rPr>
        <w:rFonts w:eastAsiaTheme="majorEastAsia" w:cstheme="majorBidi"/>
        <w:color w:val="808080" w:themeColor="background1" w:themeShade="80"/>
        <w:sz w:val="20"/>
        <w:szCs w:val="28"/>
      </w:rPr>
      <w:t>vytvořeno</w:t>
    </w:r>
    <w:r>
      <w:rPr>
        <w:rFonts w:eastAsiaTheme="majorEastAsia" w:cstheme="majorBidi"/>
        <w:color w:val="808080" w:themeColor="background1" w:themeShade="80"/>
        <w:sz w:val="20"/>
        <w:szCs w:val="28"/>
      </w:rPr>
      <w:t xml:space="preserve"> </w:t>
    </w:r>
    <w:proofErr w:type="gramStart"/>
    <w:r w:rsidR="00A95DFB">
      <w:rPr>
        <w:rFonts w:eastAsiaTheme="majorEastAsia" w:cstheme="majorBidi"/>
        <w:color w:val="808080" w:themeColor="background1" w:themeShade="80"/>
        <w:sz w:val="20"/>
        <w:szCs w:val="28"/>
      </w:rPr>
      <w:t>22.4.2015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66A" w:rsidRDefault="0064666A" w:rsidP="0064666A">
      <w:pPr>
        <w:spacing w:after="0" w:line="240" w:lineRule="auto"/>
      </w:pPr>
      <w:r>
        <w:separator/>
      </w:r>
    </w:p>
  </w:footnote>
  <w:footnote w:type="continuationSeparator" w:id="0">
    <w:p w:rsidR="0064666A" w:rsidRDefault="0064666A" w:rsidP="0064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6F5" w:rsidRPr="00587759" w:rsidRDefault="00DD26F5" w:rsidP="00587759">
    <w:pPr>
      <w:pStyle w:val="Zhlav"/>
      <w:pBdr>
        <w:between w:val="single" w:sz="4" w:space="1" w:color="4F81BD" w:themeColor="accent1"/>
      </w:pBdr>
      <w:spacing w:line="276" w:lineRule="auto"/>
      <w:jc w:val="right"/>
      <w:rPr>
        <w:color w:val="FF3300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7870DC87" wp14:editId="1CC930FD">
          <wp:simplePos x="0" y="0"/>
          <wp:positionH relativeFrom="column">
            <wp:posOffset>4682490</wp:posOffset>
          </wp:positionH>
          <wp:positionV relativeFrom="paragraph">
            <wp:posOffset>-4445</wp:posOffset>
          </wp:positionV>
          <wp:extent cx="2249805" cy="481330"/>
          <wp:effectExtent l="0" t="0" r="0" b="0"/>
          <wp:wrapNone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9805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759">
      <w:br/>
    </w:r>
    <w:r w:rsidR="00587759"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532CF"/>
    <w:multiLevelType w:val="hybridMultilevel"/>
    <w:tmpl w:val="D7DEFF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9F2"/>
    <w:rsid w:val="000602EA"/>
    <w:rsid w:val="000A500F"/>
    <w:rsid w:val="000A610A"/>
    <w:rsid w:val="000E4A89"/>
    <w:rsid w:val="000E4C17"/>
    <w:rsid w:val="000F6790"/>
    <w:rsid w:val="001518F3"/>
    <w:rsid w:val="00160F1B"/>
    <w:rsid w:val="00180345"/>
    <w:rsid w:val="001952DB"/>
    <w:rsid w:val="00227A3B"/>
    <w:rsid w:val="00243386"/>
    <w:rsid w:val="002C0A98"/>
    <w:rsid w:val="00316C97"/>
    <w:rsid w:val="00320FEC"/>
    <w:rsid w:val="003A5F97"/>
    <w:rsid w:val="003B7437"/>
    <w:rsid w:val="003E4A90"/>
    <w:rsid w:val="00420C18"/>
    <w:rsid w:val="00434886"/>
    <w:rsid w:val="00484133"/>
    <w:rsid w:val="004E3C3C"/>
    <w:rsid w:val="00506BE5"/>
    <w:rsid w:val="005414FF"/>
    <w:rsid w:val="00553C26"/>
    <w:rsid w:val="0055450D"/>
    <w:rsid w:val="00573C44"/>
    <w:rsid w:val="005749F2"/>
    <w:rsid w:val="00577B05"/>
    <w:rsid w:val="00587759"/>
    <w:rsid w:val="005C5115"/>
    <w:rsid w:val="005D547C"/>
    <w:rsid w:val="00630431"/>
    <w:rsid w:val="006454EC"/>
    <w:rsid w:val="0064666A"/>
    <w:rsid w:val="006466A8"/>
    <w:rsid w:val="00654619"/>
    <w:rsid w:val="00657FFA"/>
    <w:rsid w:val="006620F7"/>
    <w:rsid w:val="00693ED7"/>
    <w:rsid w:val="006A236C"/>
    <w:rsid w:val="006E4F3E"/>
    <w:rsid w:val="006F2663"/>
    <w:rsid w:val="006F78CC"/>
    <w:rsid w:val="00720B0A"/>
    <w:rsid w:val="007C10BC"/>
    <w:rsid w:val="00813601"/>
    <w:rsid w:val="008156D6"/>
    <w:rsid w:val="00820460"/>
    <w:rsid w:val="0082285D"/>
    <w:rsid w:val="00822A90"/>
    <w:rsid w:val="00835E2A"/>
    <w:rsid w:val="008468CD"/>
    <w:rsid w:val="0085292F"/>
    <w:rsid w:val="00867707"/>
    <w:rsid w:val="00884997"/>
    <w:rsid w:val="008B3FD1"/>
    <w:rsid w:val="0097605A"/>
    <w:rsid w:val="0098402D"/>
    <w:rsid w:val="00995418"/>
    <w:rsid w:val="009B7181"/>
    <w:rsid w:val="00A24AB6"/>
    <w:rsid w:val="00A4576D"/>
    <w:rsid w:val="00A506B6"/>
    <w:rsid w:val="00A6145F"/>
    <w:rsid w:val="00A75B88"/>
    <w:rsid w:val="00A91873"/>
    <w:rsid w:val="00A95DFB"/>
    <w:rsid w:val="00B34299"/>
    <w:rsid w:val="00B441A9"/>
    <w:rsid w:val="00B86F90"/>
    <w:rsid w:val="00BD29C5"/>
    <w:rsid w:val="00C02749"/>
    <w:rsid w:val="00C22EC7"/>
    <w:rsid w:val="00C74AA2"/>
    <w:rsid w:val="00C82E83"/>
    <w:rsid w:val="00C914BE"/>
    <w:rsid w:val="00CA1BA3"/>
    <w:rsid w:val="00CF25A5"/>
    <w:rsid w:val="00D04A6D"/>
    <w:rsid w:val="00D25E99"/>
    <w:rsid w:val="00DA2198"/>
    <w:rsid w:val="00DA29F3"/>
    <w:rsid w:val="00DA75B6"/>
    <w:rsid w:val="00DD26F5"/>
    <w:rsid w:val="00E53ABF"/>
    <w:rsid w:val="00EB6506"/>
    <w:rsid w:val="00EC138E"/>
    <w:rsid w:val="00F232BB"/>
    <w:rsid w:val="00F36760"/>
    <w:rsid w:val="00F6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49F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6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0F1B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4E3C3C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646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666A"/>
  </w:style>
  <w:style w:type="paragraph" w:styleId="Zpat">
    <w:name w:val="footer"/>
    <w:basedOn w:val="Normln"/>
    <w:link w:val="ZpatChar"/>
    <w:uiPriority w:val="99"/>
    <w:unhideWhenUsed/>
    <w:rsid w:val="00646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66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49F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6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0F1B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4E3C3C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646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666A"/>
  </w:style>
  <w:style w:type="paragraph" w:styleId="Zpat">
    <w:name w:val="footer"/>
    <w:basedOn w:val="Normln"/>
    <w:link w:val="ZpatChar"/>
    <w:uiPriority w:val="99"/>
    <w:unhideWhenUsed/>
    <w:rsid w:val="00646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6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7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FB928-4AE5-4247-9817-85981A205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865</Words>
  <Characters>5106</Characters>
  <Application>Microsoft Office Word</Application>
  <DocSecurity>4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Severočeské doly a.s.</Company>
  <LinksUpToDate>false</LinksUpToDate>
  <CharactersWithSpaces>5960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Vokurka</dc:creator>
  <cp:lastModifiedBy>Šulcová Jana Ing.</cp:lastModifiedBy>
  <cp:revision>2</cp:revision>
  <cp:lastPrinted>2015-04-22T06:26:00Z</cp:lastPrinted>
  <dcterms:created xsi:type="dcterms:W3CDTF">2015-04-23T05:25:00Z</dcterms:created>
  <dcterms:modified xsi:type="dcterms:W3CDTF">2015-04-23T05:25:00Z</dcterms:modified>
</cp:coreProperties>
</file>